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AE162" w14:textId="77777777" w:rsidR="00293F66" w:rsidRPr="008F730E" w:rsidRDefault="00293F66" w:rsidP="00293F66">
      <w:pPr>
        <w:jc w:val="center"/>
        <w:rPr>
          <w:rFonts w:ascii="Arial" w:hAnsi="Arial" w:cs="Arial"/>
          <w:b/>
          <w:sz w:val="22"/>
          <w:szCs w:val="22"/>
        </w:rPr>
      </w:pPr>
      <w:r w:rsidRPr="008F730E">
        <w:rPr>
          <w:rFonts w:ascii="Arial" w:hAnsi="Arial" w:cs="Arial"/>
          <w:b/>
          <w:sz w:val="22"/>
          <w:szCs w:val="22"/>
        </w:rPr>
        <w:t>ANEXO II</w:t>
      </w:r>
    </w:p>
    <w:p w14:paraId="095571E7" w14:textId="77777777" w:rsidR="00293F66" w:rsidRPr="008F730E" w:rsidRDefault="00293F66" w:rsidP="00293F66">
      <w:pPr>
        <w:jc w:val="center"/>
        <w:rPr>
          <w:rFonts w:ascii="Arial" w:hAnsi="Arial" w:cs="Arial"/>
          <w:b/>
          <w:sz w:val="22"/>
          <w:szCs w:val="22"/>
        </w:rPr>
      </w:pPr>
      <w:r w:rsidRPr="008F730E">
        <w:rPr>
          <w:rFonts w:ascii="Arial" w:hAnsi="Arial" w:cs="Arial"/>
          <w:b/>
          <w:sz w:val="22"/>
          <w:szCs w:val="22"/>
        </w:rPr>
        <w:t>MODELO DE PROPOSTA</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410"/>
        <w:gridCol w:w="2268"/>
        <w:gridCol w:w="3827"/>
        <w:gridCol w:w="3828"/>
      </w:tblGrid>
      <w:tr w:rsidR="00293F66" w:rsidRPr="00A33A87" w14:paraId="30C3E639" w14:textId="77777777" w:rsidTr="000C791F">
        <w:trPr>
          <w:trHeight w:val="786"/>
        </w:trPr>
        <w:tc>
          <w:tcPr>
            <w:tcW w:w="2410" w:type="dxa"/>
            <w:shd w:val="pct10" w:color="auto" w:fill="auto"/>
            <w:vAlign w:val="center"/>
          </w:tcPr>
          <w:p w14:paraId="2DFF63CA" w14:textId="77777777" w:rsidR="00293F66" w:rsidRPr="00A33A87" w:rsidRDefault="00293F66" w:rsidP="00482FD8">
            <w:pPr>
              <w:pStyle w:val="Ttulo1"/>
              <w:rPr>
                <w:rFonts w:cs="Arial"/>
                <w:bCs/>
                <w:color w:val="000000"/>
                <w:sz w:val="20"/>
              </w:rPr>
            </w:pPr>
            <w:bookmarkStart w:id="0" w:name="OLE_LINK1"/>
            <w:bookmarkEnd w:id="0"/>
            <w:r w:rsidRPr="00A33A87">
              <w:rPr>
                <w:rFonts w:cs="Arial"/>
                <w:bCs/>
                <w:color w:val="000000"/>
                <w:sz w:val="20"/>
              </w:rPr>
              <w:t>PROPOSTA DE PREÇOS</w:t>
            </w:r>
          </w:p>
        </w:tc>
        <w:tc>
          <w:tcPr>
            <w:tcW w:w="2410" w:type="dxa"/>
            <w:shd w:val="pct10" w:color="auto" w:fill="auto"/>
            <w:vAlign w:val="center"/>
          </w:tcPr>
          <w:p w14:paraId="39A4110D" w14:textId="77777777" w:rsidR="00293F66" w:rsidRPr="00A33A87" w:rsidRDefault="00293F66" w:rsidP="00482FD8">
            <w:pPr>
              <w:ind w:firstLine="34"/>
              <w:jc w:val="center"/>
              <w:rPr>
                <w:rFonts w:ascii="Arial" w:hAnsi="Arial" w:cs="Arial"/>
                <w:b/>
                <w:color w:val="000000"/>
              </w:rPr>
            </w:pPr>
            <w:r w:rsidRPr="00A33A87">
              <w:rPr>
                <w:rFonts w:ascii="Arial" w:hAnsi="Arial" w:cs="Arial"/>
                <w:b/>
                <w:color w:val="000000"/>
              </w:rPr>
              <w:t>MODALIDADE</w:t>
            </w:r>
          </w:p>
          <w:p w14:paraId="662F034D" w14:textId="77777777" w:rsidR="00293F66" w:rsidRPr="00A33A87" w:rsidRDefault="00293F66" w:rsidP="00482FD8">
            <w:pPr>
              <w:ind w:left="-108"/>
              <w:jc w:val="center"/>
              <w:rPr>
                <w:rFonts w:ascii="Arial" w:hAnsi="Arial" w:cs="Arial"/>
                <w:b/>
                <w:color w:val="000000"/>
              </w:rPr>
            </w:pPr>
            <w:r w:rsidRPr="00A33A87">
              <w:rPr>
                <w:rFonts w:ascii="Arial" w:hAnsi="Arial" w:cs="Arial"/>
                <w:b/>
                <w:color w:val="000000"/>
              </w:rPr>
              <w:t>PREGÃO</w:t>
            </w:r>
            <w:r w:rsidR="003853C8">
              <w:rPr>
                <w:rFonts w:ascii="Arial" w:hAnsi="Arial" w:cs="Arial"/>
                <w:b/>
                <w:color w:val="000000"/>
              </w:rPr>
              <w:t xml:space="preserve"> ELETRÔNICO</w:t>
            </w:r>
          </w:p>
        </w:tc>
        <w:tc>
          <w:tcPr>
            <w:tcW w:w="2268" w:type="dxa"/>
            <w:shd w:val="pct10" w:color="auto" w:fill="auto"/>
            <w:vAlign w:val="center"/>
          </w:tcPr>
          <w:p w14:paraId="349E8A2C" w14:textId="77777777" w:rsidR="00293F66" w:rsidRPr="00A33A87" w:rsidRDefault="00293F66" w:rsidP="00482FD8">
            <w:pPr>
              <w:jc w:val="center"/>
              <w:rPr>
                <w:rFonts w:ascii="Arial" w:hAnsi="Arial" w:cs="Arial"/>
                <w:b/>
                <w:color w:val="000000"/>
              </w:rPr>
            </w:pPr>
            <w:r w:rsidRPr="00A33A87">
              <w:rPr>
                <w:rFonts w:ascii="Arial" w:hAnsi="Arial" w:cs="Arial"/>
                <w:b/>
                <w:color w:val="000000"/>
              </w:rPr>
              <w:t>NÚMERO</w:t>
            </w:r>
          </w:p>
          <w:p w14:paraId="412794B9" w14:textId="29C63FD1" w:rsidR="00293F66" w:rsidRPr="00A33A87" w:rsidRDefault="001E7C3D" w:rsidP="00B50563">
            <w:pPr>
              <w:jc w:val="center"/>
              <w:rPr>
                <w:rFonts w:ascii="Arial" w:hAnsi="Arial" w:cs="Arial"/>
                <w:color w:val="000000"/>
              </w:rPr>
            </w:pPr>
            <w:r>
              <w:rPr>
                <w:rFonts w:ascii="Arial" w:hAnsi="Arial" w:cs="Arial"/>
                <w:b/>
                <w:color w:val="000000"/>
              </w:rPr>
              <w:t>0</w:t>
            </w:r>
            <w:r w:rsidR="00173E13">
              <w:rPr>
                <w:rFonts w:ascii="Arial" w:hAnsi="Arial" w:cs="Arial"/>
                <w:b/>
                <w:color w:val="000000"/>
              </w:rPr>
              <w:t>11</w:t>
            </w:r>
            <w:r w:rsidR="00293F66" w:rsidRPr="00A33A87">
              <w:rPr>
                <w:rFonts w:ascii="Arial" w:hAnsi="Arial" w:cs="Arial"/>
                <w:b/>
                <w:color w:val="000000"/>
              </w:rPr>
              <w:t>/20</w:t>
            </w:r>
            <w:r w:rsidR="001E4625">
              <w:rPr>
                <w:rFonts w:ascii="Arial" w:hAnsi="Arial" w:cs="Arial"/>
                <w:b/>
                <w:color w:val="000000"/>
              </w:rPr>
              <w:t>2</w:t>
            </w:r>
            <w:r w:rsidR="00173E13">
              <w:rPr>
                <w:rFonts w:ascii="Arial" w:hAnsi="Arial" w:cs="Arial"/>
                <w:b/>
                <w:color w:val="000000"/>
              </w:rPr>
              <w:t>6</w:t>
            </w:r>
          </w:p>
        </w:tc>
        <w:tc>
          <w:tcPr>
            <w:tcW w:w="3827" w:type="dxa"/>
            <w:shd w:val="pct10" w:color="auto" w:fill="auto"/>
            <w:vAlign w:val="center"/>
          </w:tcPr>
          <w:p w14:paraId="268155C6" w14:textId="4F5C6DD5" w:rsidR="00293F66" w:rsidRPr="00A33A87" w:rsidRDefault="00293F66" w:rsidP="0027008B">
            <w:pPr>
              <w:jc w:val="center"/>
              <w:rPr>
                <w:rFonts w:ascii="Arial" w:hAnsi="Arial" w:cs="Arial"/>
                <w:b/>
                <w:color w:val="000000"/>
              </w:rPr>
            </w:pPr>
            <w:r w:rsidRPr="00A33A87">
              <w:rPr>
                <w:rFonts w:ascii="Arial" w:hAnsi="Arial" w:cs="Arial"/>
                <w:b/>
                <w:color w:val="000000"/>
              </w:rPr>
              <w:t xml:space="preserve">PROCESSO </w:t>
            </w:r>
            <w:r w:rsidR="00173E13">
              <w:rPr>
                <w:rFonts w:ascii="Arial" w:hAnsi="Arial" w:cs="Arial"/>
                <w:b/>
                <w:color w:val="000000"/>
              </w:rPr>
              <w:t>053</w:t>
            </w:r>
            <w:r w:rsidRPr="00A33A87">
              <w:rPr>
                <w:rFonts w:ascii="Arial" w:hAnsi="Arial" w:cs="Arial"/>
                <w:b/>
                <w:color w:val="000000"/>
              </w:rPr>
              <w:t>/20</w:t>
            </w:r>
            <w:r w:rsidR="00B82FA1">
              <w:rPr>
                <w:rFonts w:ascii="Arial" w:hAnsi="Arial" w:cs="Arial"/>
                <w:b/>
                <w:color w:val="000000"/>
              </w:rPr>
              <w:t>2</w:t>
            </w:r>
            <w:r w:rsidR="00173E13">
              <w:rPr>
                <w:rFonts w:ascii="Arial" w:hAnsi="Arial" w:cs="Arial"/>
                <w:b/>
                <w:color w:val="000000"/>
              </w:rPr>
              <w:t>6</w:t>
            </w:r>
          </w:p>
        </w:tc>
        <w:tc>
          <w:tcPr>
            <w:tcW w:w="3828" w:type="dxa"/>
            <w:shd w:val="pct10" w:color="auto" w:fill="auto"/>
            <w:vAlign w:val="center"/>
          </w:tcPr>
          <w:p w14:paraId="4AC45B3B" w14:textId="77777777" w:rsidR="00293F66" w:rsidRPr="00A33A87" w:rsidRDefault="00293F66" w:rsidP="00482FD8">
            <w:pPr>
              <w:jc w:val="center"/>
              <w:rPr>
                <w:rFonts w:ascii="Arial" w:hAnsi="Arial" w:cs="Arial"/>
                <w:b/>
                <w:color w:val="000000"/>
              </w:rPr>
            </w:pPr>
            <w:r w:rsidRPr="00A33A87">
              <w:rPr>
                <w:rFonts w:ascii="Arial" w:hAnsi="Arial" w:cs="Arial"/>
                <w:b/>
                <w:color w:val="000000"/>
              </w:rPr>
              <w:t>TIPO</w:t>
            </w:r>
          </w:p>
          <w:p w14:paraId="69ECB927" w14:textId="77777777" w:rsidR="00293F66" w:rsidRPr="00A33A87" w:rsidRDefault="00293F66" w:rsidP="00482FD8">
            <w:pPr>
              <w:jc w:val="center"/>
              <w:rPr>
                <w:rFonts w:ascii="Arial" w:hAnsi="Arial" w:cs="Arial"/>
                <w:b/>
                <w:color w:val="000000"/>
              </w:rPr>
            </w:pPr>
            <w:r w:rsidRPr="00A33A87">
              <w:rPr>
                <w:rFonts w:ascii="Arial" w:hAnsi="Arial" w:cs="Arial"/>
                <w:b/>
                <w:color w:val="000000"/>
              </w:rPr>
              <w:t>“MENOR PREÇO POR ITEM”</w:t>
            </w:r>
          </w:p>
          <w:p w14:paraId="3987FB63" w14:textId="77777777" w:rsidR="00293F66" w:rsidRPr="00A33A87" w:rsidRDefault="00293F66" w:rsidP="00482FD8">
            <w:pPr>
              <w:jc w:val="center"/>
              <w:rPr>
                <w:rFonts w:ascii="Arial" w:hAnsi="Arial" w:cs="Arial"/>
                <w:b/>
                <w:color w:val="000000"/>
              </w:rPr>
            </w:pPr>
          </w:p>
        </w:tc>
      </w:tr>
      <w:tr w:rsidR="00293F66" w:rsidRPr="00A33A87" w14:paraId="625E89B2" w14:textId="77777777" w:rsidTr="005A63CB">
        <w:tc>
          <w:tcPr>
            <w:tcW w:w="14743" w:type="dxa"/>
            <w:gridSpan w:val="5"/>
          </w:tcPr>
          <w:p w14:paraId="6663E9B4" w14:textId="77777777" w:rsidR="00293F66" w:rsidRPr="00A33A87" w:rsidRDefault="00293F66" w:rsidP="00482FD8">
            <w:pPr>
              <w:rPr>
                <w:rFonts w:ascii="Arial" w:hAnsi="Arial" w:cs="Arial"/>
                <w:color w:val="000000"/>
              </w:rPr>
            </w:pPr>
            <w:r w:rsidRPr="00A33A87">
              <w:rPr>
                <w:rFonts w:ascii="Arial" w:hAnsi="Arial" w:cs="Arial"/>
                <w:color w:val="000000"/>
              </w:rPr>
              <w:t>Proponente:</w:t>
            </w:r>
          </w:p>
          <w:p w14:paraId="220985CB" w14:textId="77777777" w:rsidR="00293F66" w:rsidRPr="00A33A87" w:rsidRDefault="00293F66" w:rsidP="00482FD8">
            <w:pPr>
              <w:rPr>
                <w:rFonts w:ascii="Arial" w:hAnsi="Arial" w:cs="Arial"/>
                <w:color w:val="000000"/>
              </w:rPr>
            </w:pPr>
          </w:p>
        </w:tc>
      </w:tr>
      <w:tr w:rsidR="00293F66" w:rsidRPr="00A33A87" w14:paraId="37D2E5B1" w14:textId="77777777" w:rsidTr="000C791F">
        <w:tc>
          <w:tcPr>
            <w:tcW w:w="7088" w:type="dxa"/>
            <w:gridSpan w:val="3"/>
          </w:tcPr>
          <w:p w14:paraId="5FD56068" w14:textId="77777777" w:rsidR="00293F66" w:rsidRPr="00A33A87" w:rsidRDefault="00293F66" w:rsidP="00482FD8">
            <w:pPr>
              <w:rPr>
                <w:rFonts w:ascii="Arial" w:hAnsi="Arial" w:cs="Arial"/>
                <w:color w:val="000000"/>
              </w:rPr>
            </w:pPr>
            <w:r w:rsidRPr="00A33A87">
              <w:rPr>
                <w:rFonts w:ascii="Arial" w:hAnsi="Arial" w:cs="Arial"/>
                <w:color w:val="000000"/>
              </w:rPr>
              <w:t>Endereço:</w:t>
            </w:r>
          </w:p>
          <w:p w14:paraId="17E06175" w14:textId="77777777" w:rsidR="00293F66" w:rsidRPr="00A33A87" w:rsidRDefault="00293F66" w:rsidP="00482FD8">
            <w:pPr>
              <w:rPr>
                <w:rFonts w:ascii="Arial" w:hAnsi="Arial" w:cs="Arial"/>
                <w:color w:val="000000"/>
              </w:rPr>
            </w:pPr>
          </w:p>
        </w:tc>
        <w:tc>
          <w:tcPr>
            <w:tcW w:w="7655" w:type="dxa"/>
            <w:gridSpan w:val="2"/>
          </w:tcPr>
          <w:p w14:paraId="160779A8" w14:textId="77777777" w:rsidR="00293F66" w:rsidRPr="00A33A87" w:rsidRDefault="00293F66" w:rsidP="00482FD8">
            <w:pPr>
              <w:rPr>
                <w:rFonts w:ascii="Arial" w:hAnsi="Arial" w:cs="Arial"/>
                <w:color w:val="000000"/>
              </w:rPr>
            </w:pPr>
            <w:r w:rsidRPr="00A33A87">
              <w:rPr>
                <w:rFonts w:ascii="Arial" w:hAnsi="Arial" w:cs="Arial"/>
                <w:color w:val="000000"/>
              </w:rPr>
              <w:t>Bairro:</w:t>
            </w:r>
          </w:p>
        </w:tc>
      </w:tr>
      <w:tr w:rsidR="00293F66" w:rsidRPr="00A33A87" w14:paraId="4051A389" w14:textId="77777777" w:rsidTr="000C791F">
        <w:tc>
          <w:tcPr>
            <w:tcW w:w="7088" w:type="dxa"/>
            <w:gridSpan w:val="3"/>
          </w:tcPr>
          <w:p w14:paraId="30C291F7" w14:textId="77777777" w:rsidR="00293F66" w:rsidRPr="00A33A87" w:rsidRDefault="00293F66" w:rsidP="00482FD8">
            <w:pPr>
              <w:rPr>
                <w:rFonts w:ascii="Arial" w:hAnsi="Arial" w:cs="Arial"/>
                <w:color w:val="000000"/>
              </w:rPr>
            </w:pPr>
            <w:r w:rsidRPr="00A33A87">
              <w:rPr>
                <w:rFonts w:ascii="Arial" w:hAnsi="Arial" w:cs="Arial"/>
                <w:color w:val="000000"/>
              </w:rPr>
              <w:t>Cidade:</w:t>
            </w:r>
          </w:p>
          <w:p w14:paraId="33668254" w14:textId="77777777" w:rsidR="00293F66" w:rsidRPr="00A33A87" w:rsidRDefault="00293F66" w:rsidP="00482FD8">
            <w:pPr>
              <w:rPr>
                <w:rFonts w:ascii="Arial" w:hAnsi="Arial" w:cs="Arial"/>
                <w:color w:val="000000"/>
              </w:rPr>
            </w:pPr>
          </w:p>
        </w:tc>
        <w:tc>
          <w:tcPr>
            <w:tcW w:w="7655" w:type="dxa"/>
            <w:gridSpan w:val="2"/>
          </w:tcPr>
          <w:p w14:paraId="7EA2A2EF" w14:textId="77777777" w:rsidR="00293F66" w:rsidRPr="00A33A87" w:rsidRDefault="00293F66" w:rsidP="00482FD8">
            <w:pPr>
              <w:rPr>
                <w:rFonts w:ascii="Arial" w:hAnsi="Arial" w:cs="Arial"/>
                <w:color w:val="000000"/>
              </w:rPr>
            </w:pPr>
            <w:r w:rsidRPr="00A33A87">
              <w:rPr>
                <w:rFonts w:ascii="Arial" w:hAnsi="Arial" w:cs="Arial"/>
                <w:color w:val="000000"/>
              </w:rPr>
              <w:t xml:space="preserve">UF: </w:t>
            </w:r>
          </w:p>
        </w:tc>
      </w:tr>
      <w:tr w:rsidR="00293F66" w:rsidRPr="00A33A87" w14:paraId="77A8EFB6" w14:textId="77777777" w:rsidTr="000C791F">
        <w:trPr>
          <w:trHeight w:val="487"/>
        </w:trPr>
        <w:tc>
          <w:tcPr>
            <w:tcW w:w="7088" w:type="dxa"/>
            <w:gridSpan w:val="3"/>
          </w:tcPr>
          <w:p w14:paraId="16FB8A3A" w14:textId="77777777" w:rsidR="00293F66" w:rsidRPr="00A33A87" w:rsidRDefault="00293F66" w:rsidP="00482FD8">
            <w:pPr>
              <w:pStyle w:val="Rodap"/>
              <w:tabs>
                <w:tab w:val="left" w:pos="708"/>
              </w:tabs>
              <w:rPr>
                <w:rFonts w:ascii="Arial" w:hAnsi="Arial" w:cs="Arial"/>
                <w:color w:val="000000"/>
              </w:rPr>
            </w:pPr>
            <w:r w:rsidRPr="00A33A87">
              <w:rPr>
                <w:rFonts w:ascii="Arial" w:hAnsi="Arial" w:cs="Arial"/>
                <w:color w:val="000000"/>
              </w:rPr>
              <w:t>Telefone/Fax:</w:t>
            </w:r>
          </w:p>
          <w:p w14:paraId="4AF2832D" w14:textId="77777777" w:rsidR="00293F66" w:rsidRPr="00A33A87" w:rsidRDefault="00293F66" w:rsidP="00482FD8">
            <w:pPr>
              <w:pStyle w:val="Rodap"/>
              <w:tabs>
                <w:tab w:val="left" w:pos="708"/>
              </w:tabs>
              <w:rPr>
                <w:rFonts w:ascii="Arial" w:hAnsi="Arial" w:cs="Arial"/>
                <w:color w:val="000000"/>
              </w:rPr>
            </w:pPr>
          </w:p>
        </w:tc>
        <w:tc>
          <w:tcPr>
            <w:tcW w:w="7655" w:type="dxa"/>
            <w:gridSpan w:val="2"/>
          </w:tcPr>
          <w:p w14:paraId="549F205A" w14:textId="77777777" w:rsidR="00293F66" w:rsidRPr="00A33A87" w:rsidRDefault="00293F66" w:rsidP="00482FD8">
            <w:pPr>
              <w:rPr>
                <w:rFonts w:ascii="Arial" w:hAnsi="Arial" w:cs="Arial"/>
                <w:color w:val="000000"/>
              </w:rPr>
            </w:pPr>
            <w:r w:rsidRPr="00A33A87">
              <w:rPr>
                <w:rFonts w:ascii="Arial" w:hAnsi="Arial" w:cs="Arial"/>
                <w:color w:val="000000"/>
              </w:rPr>
              <w:t>E-Mail:</w:t>
            </w:r>
          </w:p>
        </w:tc>
      </w:tr>
      <w:tr w:rsidR="001E4625" w:rsidRPr="00A33A87" w14:paraId="1FE271B2" w14:textId="77777777" w:rsidTr="000C791F">
        <w:trPr>
          <w:trHeight w:val="487"/>
        </w:trPr>
        <w:tc>
          <w:tcPr>
            <w:tcW w:w="7088" w:type="dxa"/>
            <w:gridSpan w:val="3"/>
          </w:tcPr>
          <w:p w14:paraId="27012336" w14:textId="77777777" w:rsidR="001E4625" w:rsidRPr="00A33A87" w:rsidRDefault="001E4625" w:rsidP="00482FD8">
            <w:pPr>
              <w:pStyle w:val="Rodap"/>
              <w:tabs>
                <w:tab w:val="left" w:pos="708"/>
              </w:tabs>
              <w:rPr>
                <w:rFonts w:ascii="Arial" w:hAnsi="Arial" w:cs="Arial"/>
                <w:color w:val="000000"/>
              </w:rPr>
            </w:pPr>
            <w:r>
              <w:rPr>
                <w:rFonts w:ascii="Arial" w:hAnsi="Arial" w:cs="Arial"/>
                <w:color w:val="000000"/>
              </w:rPr>
              <w:t>Dados bancários – Banco:</w:t>
            </w:r>
          </w:p>
        </w:tc>
        <w:tc>
          <w:tcPr>
            <w:tcW w:w="7655" w:type="dxa"/>
            <w:gridSpan w:val="2"/>
          </w:tcPr>
          <w:p w14:paraId="71B09F76" w14:textId="77777777" w:rsidR="001E4625" w:rsidRPr="00A33A87" w:rsidRDefault="001E4625" w:rsidP="00482FD8">
            <w:pPr>
              <w:rPr>
                <w:rFonts w:ascii="Arial" w:hAnsi="Arial" w:cs="Arial"/>
                <w:color w:val="000000"/>
              </w:rPr>
            </w:pPr>
            <w:r>
              <w:rPr>
                <w:rFonts w:ascii="Arial" w:hAnsi="Arial" w:cs="Arial"/>
                <w:color w:val="000000"/>
              </w:rPr>
              <w:t>Agência:                                              Conta:</w:t>
            </w:r>
          </w:p>
        </w:tc>
      </w:tr>
    </w:tbl>
    <w:p w14:paraId="4D308F02" w14:textId="77777777" w:rsidR="005A63CB" w:rsidRDefault="005A63CB"/>
    <w:tbl>
      <w:tblPr>
        <w:tblW w:w="5055"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77"/>
        <w:gridCol w:w="8505"/>
        <w:gridCol w:w="567"/>
        <w:gridCol w:w="780"/>
        <w:gridCol w:w="1378"/>
        <w:gridCol w:w="1393"/>
        <w:gridCol w:w="1553"/>
      </w:tblGrid>
      <w:tr w:rsidR="00173E13" w:rsidRPr="00173E13" w14:paraId="27D4DF5D" w14:textId="77777777" w:rsidTr="00173E13">
        <w:tc>
          <w:tcPr>
            <w:tcW w:w="577" w:type="dxa"/>
            <w:shd w:val="clear" w:color="auto" w:fill="F0F0F0"/>
          </w:tcPr>
          <w:p w14:paraId="298EC0B5" w14:textId="55409E74" w:rsidR="00173E13" w:rsidRPr="00173E13" w:rsidRDefault="00173E13" w:rsidP="00173E13">
            <w:pPr>
              <w:autoSpaceDE w:val="0"/>
              <w:autoSpaceDN w:val="0"/>
              <w:adjustRightInd w:val="0"/>
              <w:jc w:val="center"/>
              <w:rPr>
                <w:rFonts w:ascii="Arial" w:eastAsiaTheme="minorHAnsi" w:hAnsi="Arial" w:cs="Arial"/>
                <w:b/>
                <w:bCs/>
                <w:sz w:val="18"/>
                <w:szCs w:val="18"/>
                <w:lang w:val="x-none" w:eastAsia="en-US"/>
              </w:rPr>
            </w:pPr>
            <w:r w:rsidRPr="00466914">
              <w:rPr>
                <w:rFonts w:ascii="Arial" w:eastAsiaTheme="minorHAnsi" w:hAnsi="Arial" w:cs="Arial"/>
                <w:b/>
                <w:bCs/>
                <w:sz w:val="18"/>
                <w:szCs w:val="18"/>
                <w:lang w:val="x-none" w:eastAsia="en-US"/>
              </w:rPr>
              <w:t>ITEM</w:t>
            </w:r>
          </w:p>
        </w:tc>
        <w:tc>
          <w:tcPr>
            <w:tcW w:w="8505" w:type="dxa"/>
            <w:shd w:val="clear" w:color="auto" w:fill="F0F0F0"/>
          </w:tcPr>
          <w:p w14:paraId="6483B552" w14:textId="789408E1" w:rsidR="00173E13" w:rsidRPr="00173E13" w:rsidRDefault="00173E13" w:rsidP="00173E13">
            <w:pPr>
              <w:autoSpaceDE w:val="0"/>
              <w:autoSpaceDN w:val="0"/>
              <w:adjustRightInd w:val="0"/>
              <w:jc w:val="center"/>
              <w:rPr>
                <w:rFonts w:ascii="Arial" w:eastAsiaTheme="minorHAnsi" w:hAnsi="Arial" w:cs="Arial"/>
                <w:b/>
                <w:bCs/>
                <w:sz w:val="18"/>
                <w:szCs w:val="18"/>
                <w:lang w:val="x-none" w:eastAsia="en-US"/>
              </w:rPr>
            </w:pPr>
            <w:r w:rsidRPr="00466914">
              <w:rPr>
                <w:rFonts w:ascii="Arial" w:eastAsiaTheme="minorHAnsi" w:hAnsi="Arial" w:cs="Arial"/>
                <w:b/>
                <w:bCs/>
                <w:sz w:val="18"/>
                <w:szCs w:val="18"/>
                <w:lang w:val="x-none" w:eastAsia="en-US"/>
              </w:rPr>
              <w:t>DESCRIÇÃO DO PRODUTO</w:t>
            </w:r>
          </w:p>
        </w:tc>
        <w:tc>
          <w:tcPr>
            <w:tcW w:w="567" w:type="dxa"/>
            <w:shd w:val="clear" w:color="auto" w:fill="F0F0F0"/>
          </w:tcPr>
          <w:p w14:paraId="2BCFF544" w14:textId="55AFB22A" w:rsidR="00173E13" w:rsidRPr="00173E13" w:rsidRDefault="00173E13" w:rsidP="00173E13">
            <w:pPr>
              <w:autoSpaceDE w:val="0"/>
              <w:autoSpaceDN w:val="0"/>
              <w:adjustRightInd w:val="0"/>
              <w:jc w:val="center"/>
              <w:rPr>
                <w:rFonts w:ascii="Arial" w:eastAsiaTheme="minorHAnsi" w:hAnsi="Arial" w:cs="Arial"/>
                <w:b/>
                <w:bCs/>
                <w:sz w:val="18"/>
                <w:szCs w:val="18"/>
                <w:lang w:val="x-none" w:eastAsia="en-US"/>
              </w:rPr>
            </w:pPr>
            <w:r w:rsidRPr="00466914">
              <w:rPr>
                <w:rFonts w:ascii="Arial" w:eastAsiaTheme="minorHAnsi" w:hAnsi="Arial" w:cs="Arial"/>
                <w:b/>
                <w:bCs/>
                <w:sz w:val="18"/>
                <w:szCs w:val="18"/>
                <w:lang w:val="x-none" w:eastAsia="en-US"/>
              </w:rPr>
              <w:t>QTE</w:t>
            </w:r>
          </w:p>
        </w:tc>
        <w:tc>
          <w:tcPr>
            <w:tcW w:w="780" w:type="dxa"/>
            <w:shd w:val="clear" w:color="auto" w:fill="F0F0F0"/>
          </w:tcPr>
          <w:p w14:paraId="6400E973" w14:textId="16DF413A" w:rsidR="00173E13" w:rsidRPr="00173E13" w:rsidRDefault="00173E13" w:rsidP="00173E13">
            <w:pPr>
              <w:autoSpaceDE w:val="0"/>
              <w:autoSpaceDN w:val="0"/>
              <w:adjustRightInd w:val="0"/>
              <w:jc w:val="center"/>
              <w:rPr>
                <w:rFonts w:ascii="Arial" w:eastAsiaTheme="minorHAnsi" w:hAnsi="Arial" w:cs="Arial"/>
                <w:b/>
                <w:bCs/>
                <w:sz w:val="18"/>
                <w:szCs w:val="18"/>
                <w:lang w:val="x-none" w:eastAsia="en-US"/>
              </w:rPr>
            </w:pPr>
            <w:r w:rsidRPr="00466914">
              <w:rPr>
                <w:rFonts w:ascii="Arial" w:eastAsiaTheme="minorHAnsi" w:hAnsi="Arial" w:cs="Arial"/>
                <w:b/>
                <w:bCs/>
                <w:sz w:val="18"/>
                <w:szCs w:val="18"/>
                <w:lang w:val="x-none" w:eastAsia="en-US"/>
              </w:rPr>
              <w:t>UNID.</w:t>
            </w:r>
          </w:p>
        </w:tc>
        <w:tc>
          <w:tcPr>
            <w:tcW w:w="1378" w:type="dxa"/>
            <w:shd w:val="clear" w:color="auto" w:fill="F0F0F0"/>
          </w:tcPr>
          <w:p w14:paraId="1208C004" w14:textId="67C9753A" w:rsidR="00173E13" w:rsidRPr="00173E13" w:rsidRDefault="00173E13" w:rsidP="00173E13">
            <w:pPr>
              <w:autoSpaceDE w:val="0"/>
              <w:autoSpaceDN w:val="0"/>
              <w:adjustRightInd w:val="0"/>
              <w:jc w:val="center"/>
              <w:rPr>
                <w:rFonts w:ascii="Arial" w:eastAsiaTheme="minorHAnsi" w:hAnsi="Arial" w:cs="Arial"/>
                <w:b/>
                <w:bCs/>
                <w:sz w:val="18"/>
                <w:szCs w:val="18"/>
                <w:lang w:val="x-none" w:eastAsia="en-US"/>
              </w:rPr>
            </w:pPr>
            <w:r w:rsidRPr="00466914">
              <w:rPr>
                <w:rFonts w:ascii="Arial" w:eastAsiaTheme="minorHAnsi" w:hAnsi="Arial" w:cs="Arial"/>
                <w:b/>
                <w:bCs/>
                <w:sz w:val="18"/>
                <w:szCs w:val="18"/>
                <w:lang w:val="x-none" w:eastAsia="en-US"/>
              </w:rPr>
              <w:t>MARCA</w:t>
            </w:r>
          </w:p>
        </w:tc>
        <w:tc>
          <w:tcPr>
            <w:tcW w:w="1393" w:type="dxa"/>
            <w:shd w:val="clear" w:color="auto" w:fill="F0F0F0"/>
          </w:tcPr>
          <w:p w14:paraId="74BB07C2" w14:textId="28C1D32C" w:rsidR="00173E13" w:rsidRPr="00173E13" w:rsidRDefault="00173E13" w:rsidP="00173E13">
            <w:pPr>
              <w:autoSpaceDE w:val="0"/>
              <w:autoSpaceDN w:val="0"/>
              <w:adjustRightInd w:val="0"/>
              <w:jc w:val="center"/>
              <w:rPr>
                <w:rFonts w:ascii="Arial" w:eastAsiaTheme="minorHAnsi" w:hAnsi="Arial" w:cs="Arial"/>
                <w:b/>
                <w:bCs/>
                <w:sz w:val="18"/>
                <w:szCs w:val="18"/>
                <w:lang w:val="x-none" w:eastAsia="en-US"/>
              </w:rPr>
            </w:pPr>
            <w:r w:rsidRPr="00466914">
              <w:rPr>
                <w:rFonts w:ascii="Arial" w:eastAsiaTheme="minorHAnsi" w:hAnsi="Arial" w:cs="Arial"/>
                <w:b/>
                <w:bCs/>
                <w:sz w:val="18"/>
                <w:szCs w:val="18"/>
                <w:lang w:val="x-none" w:eastAsia="en-US"/>
              </w:rPr>
              <w:t>VALOR UNIT.</w:t>
            </w:r>
          </w:p>
        </w:tc>
        <w:tc>
          <w:tcPr>
            <w:tcW w:w="1553" w:type="dxa"/>
            <w:shd w:val="clear" w:color="auto" w:fill="F0F0F0"/>
          </w:tcPr>
          <w:p w14:paraId="4625810E" w14:textId="557D3BED" w:rsidR="00173E13" w:rsidRPr="00173E13" w:rsidRDefault="00173E13" w:rsidP="00173E13">
            <w:pPr>
              <w:autoSpaceDE w:val="0"/>
              <w:autoSpaceDN w:val="0"/>
              <w:adjustRightInd w:val="0"/>
              <w:jc w:val="center"/>
              <w:rPr>
                <w:rFonts w:ascii="Arial" w:eastAsiaTheme="minorHAnsi" w:hAnsi="Arial" w:cs="Arial"/>
                <w:b/>
                <w:bCs/>
                <w:sz w:val="18"/>
                <w:szCs w:val="18"/>
                <w:lang w:val="x-none" w:eastAsia="en-US"/>
              </w:rPr>
            </w:pPr>
            <w:r w:rsidRPr="00466914">
              <w:rPr>
                <w:rFonts w:ascii="Arial" w:eastAsiaTheme="minorHAnsi" w:hAnsi="Arial" w:cs="Arial"/>
                <w:b/>
                <w:bCs/>
                <w:sz w:val="18"/>
                <w:szCs w:val="18"/>
                <w:lang w:val="x-none" w:eastAsia="en-US"/>
              </w:rPr>
              <w:t>VALOR TOTAL</w:t>
            </w:r>
          </w:p>
        </w:tc>
      </w:tr>
      <w:tr w:rsidR="00173E13" w:rsidRPr="00173E13" w14:paraId="1F542950" w14:textId="77777777" w:rsidTr="00173E13">
        <w:tc>
          <w:tcPr>
            <w:tcW w:w="577" w:type="dxa"/>
          </w:tcPr>
          <w:p w14:paraId="2C89AE21"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1</w:t>
            </w:r>
          </w:p>
        </w:tc>
        <w:tc>
          <w:tcPr>
            <w:tcW w:w="8505" w:type="dxa"/>
          </w:tcPr>
          <w:p w14:paraId="4647B833" w14:textId="50CC3FCA"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APITO ESPORTIVO PROFISSIONAL, EM PLÁSTICO ABS NÃO TÓXICO, SEM BOLINHA; MEDINDO APROXIMADAMENTE 4CM X 2,2CM X 2 CM; NA COR AZUL.</w:t>
            </w:r>
          </w:p>
        </w:tc>
        <w:tc>
          <w:tcPr>
            <w:tcW w:w="567" w:type="dxa"/>
          </w:tcPr>
          <w:p w14:paraId="48725624"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30</w:t>
            </w:r>
          </w:p>
        </w:tc>
        <w:tc>
          <w:tcPr>
            <w:tcW w:w="780" w:type="dxa"/>
          </w:tcPr>
          <w:p w14:paraId="655F8635"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1CAC8502"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21776AD4"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7D4A1D54"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763571A0" w14:textId="77777777" w:rsidTr="00173E13">
        <w:tc>
          <w:tcPr>
            <w:tcW w:w="577" w:type="dxa"/>
          </w:tcPr>
          <w:p w14:paraId="7AC19709"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2</w:t>
            </w:r>
          </w:p>
        </w:tc>
        <w:tc>
          <w:tcPr>
            <w:tcW w:w="8505" w:type="dxa"/>
          </w:tcPr>
          <w:p w14:paraId="7382FB2A" w14:textId="46B80A04"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 xml:space="preserve">BAMBOLÊ REFORÇADO, COM DIÂMETRO DE 60 CM, CONFECCIONADO EM PLÁSTICO RESISTENTE (POLIETILENO OU PVC), ATÓXICO, FLEXÍVEL E DURÁVEL. POSSUI ACABAMENTO LISO, SEM REBARBAS, GARANTINDO SEGURANÇA NO USO. INDICADO PARA ATIVIDADES ESCOLARES, ESPORTIVAS E RECREATIVAS. CORES VARIADAS. </w:t>
            </w:r>
          </w:p>
        </w:tc>
        <w:tc>
          <w:tcPr>
            <w:tcW w:w="567" w:type="dxa"/>
          </w:tcPr>
          <w:p w14:paraId="02EA7166"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480</w:t>
            </w:r>
          </w:p>
        </w:tc>
        <w:tc>
          <w:tcPr>
            <w:tcW w:w="780" w:type="dxa"/>
          </w:tcPr>
          <w:p w14:paraId="770D0256"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491F847F"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592AD23A"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5ACFEFF5"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5F40B827" w14:textId="77777777" w:rsidTr="00173E13">
        <w:tc>
          <w:tcPr>
            <w:tcW w:w="577" w:type="dxa"/>
          </w:tcPr>
          <w:p w14:paraId="7B550F57"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3</w:t>
            </w:r>
          </w:p>
        </w:tc>
        <w:tc>
          <w:tcPr>
            <w:tcW w:w="8505" w:type="dxa"/>
          </w:tcPr>
          <w:p w14:paraId="64413996" w14:textId="1D6508EE"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 xml:space="preserve">BOLA DE BASQUETE MIRIM, 74 CM, CONFECCIONADA EM BORRACHA, VULCANIZADA, ALTA RESISTENCIA E ABRASÃO, TECNOLOGIA COM CAPSULA SIS, SISTEMA DE BICO QUE ENVOLVE A AGULHA E PROTEGE A CAMARA DE AR, REMOVÍVEL E LUBRIFICADO PESO 500G. </w:t>
            </w:r>
          </w:p>
        </w:tc>
        <w:tc>
          <w:tcPr>
            <w:tcW w:w="567" w:type="dxa"/>
          </w:tcPr>
          <w:p w14:paraId="354B250E"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32</w:t>
            </w:r>
          </w:p>
        </w:tc>
        <w:tc>
          <w:tcPr>
            <w:tcW w:w="780" w:type="dxa"/>
          </w:tcPr>
          <w:p w14:paraId="1ED963B4"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14D2AD29"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7149BD48"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34EF669F"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4E796CB8" w14:textId="77777777" w:rsidTr="00173E13">
        <w:tc>
          <w:tcPr>
            <w:tcW w:w="577" w:type="dxa"/>
          </w:tcPr>
          <w:p w14:paraId="50E59A91"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4</w:t>
            </w:r>
          </w:p>
        </w:tc>
        <w:tc>
          <w:tcPr>
            <w:tcW w:w="8505" w:type="dxa"/>
          </w:tcPr>
          <w:p w14:paraId="6F01BA73" w14:textId="48146542"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BOLA DE FUTEBOL DE CAMPO PROFISSIONAL; TAMANHO 4 (66-68 CM); PESO 360-390; MODELO C11 PRO; SUPERFICIE DE PU HIGH SILID COM REVESTIMENTO EM LATÉX, E IMPEDE ABSORÇÃO DE ÁGUA; 100% PU; CAMARA INTERNA AIRVILITY, 100% BORRACHA BUTÍLICA 6 GOMOS.</w:t>
            </w:r>
          </w:p>
        </w:tc>
        <w:tc>
          <w:tcPr>
            <w:tcW w:w="567" w:type="dxa"/>
          </w:tcPr>
          <w:p w14:paraId="305AB4E1"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36</w:t>
            </w:r>
          </w:p>
        </w:tc>
        <w:tc>
          <w:tcPr>
            <w:tcW w:w="780" w:type="dxa"/>
          </w:tcPr>
          <w:p w14:paraId="22D9F32F"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1E530494"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71E36593"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3BBCA101"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29AB72D7" w14:textId="77777777" w:rsidTr="00173E13">
        <w:tc>
          <w:tcPr>
            <w:tcW w:w="577" w:type="dxa"/>
          </w:tcPr>
          <w:p w14:paraId="234CA204"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5</w:t>
            </w:r>
          </w:p>
        </w:tc>
        <w:tc>
          <w:tcPr>
            <w:tcW w:w="8505" w:type="dxa"/>
          </w:tcPr>
          <w:p w14:paraId="012A5CFA" w14:textId="517D63CD"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BOLA DE FUTSAL, TAMANHO INFANTIL SUB 11, PESO: 300-330G. MIOLO: CÁPSULA SIS. CÂMARA: 6D. CONSTRUÇÃO: TERMOTEC. GOMOS: 8. LAMINADO: PU. CIRCUNFERÊNCIA: 52-55CM. SISTEMA DE FORRO: TERMOFIXO. CAMADA INTERNA: NEOGEL. PROCESSO EXTRA: DUPLA COLAGEM.</w:t>
            </w:r>
          </w:p>
        </w:tc>
        <w:tc>
          <w:tcPr>
            <w:tcW w:w="567" w:type="dxa"/>
          </w:tcPr>
          <w:p w14:paraId="513D8EBA"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60</w:t>
            </w:r>
          </w:p>
        </w:tc>
        <w:tc>
          <w:tcPr>
            <w:tcW w:w="780" w:type="dxa"/>
          </w:tcPr>
          <w:p w14:paraId="41996058"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3411EF0E"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2F0CB2D2"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1534E7C0"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73B400FA" w14:textId="77777777" w:rsidTr="00173E13">
        <w:tc>
          <w:tcPr>
            <w:tcW w:w="577" w:type="dxa"/>
          </w:tcPr>
          <w:p w14:paraId="31615D86"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6</w:t>
            </w:r>
          </w:p>
        </w:tc>
        <w:tc>
          <w:tcPr>
            <w:tcW w:w="8505" w:type="dxa"/>
          </w:tcPr>
          <w:p w14:paraId="3B588514" w14:textId="526A8C9C"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BOLA DE HANDEBOL H1L, TAMANHO INFANTIL, CONFECCIONADA COM PU, COSTURADA, CÂMARA AIRBILITY, MIOLO SLIP SYSTEM, CIRCUNFERENCIA 49 – 51 CM, PESO 230-270G</w:t>
            </w:r>
          </w:p>
        </w:tc>
        <w:tc>
          <w:tcPr>
            <w:tcW w:w="567" w:type="dxa"/>
          </w:tcPr>
          <w:p w14:paraId="4DF62D53"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24</w:t>
            </w:r>
          </w:p>
        </w:tc>
        <w:tc>
          <w:tcPr>
            <w:tcW w:w="780" w:type="dxa"/>
          </w:tcPr>
          <w:p w14:paraId="7835B9EB"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402A545F"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32F39ED9"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4721B89C"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0CE9E022" w14:textId="77777777" w:rsidTr="00173E13">
        <w:tc>
          <w:tcPr>
            <w:tcW w:w="577" w:type="dxa"/>
          </w:tcPr>
          <w:p w14:paraId="5B965B86"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7</w:t>
            </w:r>
          </w:p>
        </w:tc>
        <w:tc>
          <w:tcPr>
            <w:tcW w:w="8505" w:type="dxa"/>
          </w:tcPr>
          <w:p w14:paraId="54A5444D" w14:textId="5CA10E0B"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BOLA DE INICIAÇÃO Nº 06, INDICADA PARA ATIVIDADES ESPORTIVAS, RECREATIVAS E PEDAGÓGICAS. CONFECCIONADA EM BORRACHA RESISTENTE, COM PROCESSO DE FABRICAÇÃO MATRIZADO, PROPORCIONANDO MAIOR DURABILIDADE E UNIFORMIDADE. POSSUI CÂMARA INTERNA EM BUTIL, GARANTINDO MELHOR RETENÇÃO DE AR, E MIOLO TIPO “SLIP SYSTEM”, REMOVÍVEL E LUBRIFICADO, FACILITANDO A MANUTENÇÃO. CIRCUNFERÊNCIA APROXIMADA 32 CM.</w:t>
            </w:r>
          </w:p>
        </w:tc>
        <w:tc>
          <w:tcPr>
            <w:tcW w:w="567" w:type="dxa"/>
          </w:tcPr>
          <w:p w14:paraId="633A242C"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180</w:t>
            </w:r>
          </w:p>
        </w:tc>
        <w:tc>
          <w:tcPr>
            <w:tcW w:w="780" w:type="dxa"/>
          </w:tcPr>
          <w:p w14:paraId="488AA2E5"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09980F26"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2989E41F"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2A013F65"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59F99FEB" w14:textId="77777777" w:rsidTr="00173E13">
        <w:tc>
          <w:tcPr>
            <w:tcW w:w="577" w:type="dxa"/>
          </w:tcPr>
          <w:p w14:paraId="0348350C"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8</w:t>
            </w:r>
          </w:p>
        </w:tc>
        <w:tc>
          <w:tcPr>
            <w:tcW w:w="8505" w:type="dxa"/>
          </w:tcPr>
          <w:p w14:paraId="6E3A56AC" w14:textId="29A49FE1"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BOLA DE INICIAÇÃO Nº 08, 40-42CM, CAMARA BUTIL, MATRIZADA, BORRACHA, MIOLO SLIP SYSTEM</w:t>
            </w:r>
          </w:p>
        </w:tc>
        <w:tc>
          <w:tcPr>
            <w:tcW w:w="567" w:type="dxa"/>
          </w:tcPr>
          <w:p w14:paraId="4F1BF97A"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180</w:t>
            </w:r>
          </w:p>
        </w:tc>
        <w:tc>
          <w:tcPr>
            <w:tcW w:w="780" w:type="dxa"/>
          </w:tcPr>
          <w:p w14:paraId="7F3E8CF7"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1DB2E328"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72C14015"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7AC45B90"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76D8C428" w14:textId="77777777" w:rsidTr="00173E13">
        <w:tc>
          <w:tcPr>
            <w:tcW w:w="577" w:type="dxa"/>
          </w:tcPr>
          <w:p w14:paraId="5878D6E8"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9</w:t>
            </w:r>
          </w:p>
        </w:tc>
        <w:tc>
          <w:tcPr>
            <w:tcW w:w="8505" w:type="dxa"/>
          </w:tcPr>
          <w:p w14:paraId="5D90D7F4" w14:textId="2B963316"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 xml:space="preserve">BOLA DE TÊNIS DE CAMPO, INDICADA PARA USO EM TODOS OS TIPOS DE QUADRA. CONFECCIONADA COM NÚCLEO EM BORRACHA PRESSURIZADA, REVESTIDA EXTERNAMENTE EM FELTRO DE LÃ NATURAL E NYLON, COR AMARELO FLUORESCENTE, DIÂMETRO 6,35CM, PESO 56 GRAMAS.  </w:t>
            </w:r>
          </w:p>
        </w:tc>
        <w:tc>
          <w:tcPr>
            <w:tcW w:w="567" w:type="dxa"/>
          </w:tcPr>
          <w:p w14:paraId="18B99212"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150</w:t>
            </w:r>
          </w:p>
        </w:tc>
        <w:tc>
          <w:tcPr>
            <w:tcW w:w="780" w:type="dxa"/>
          </w:tcPr>
          <w:p w14:paraId="22257BA1"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1304A715"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348A9111"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42EC1B1B"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58192052" w14:textId="77777777" w:rsidTr="00173E13">
        <w:tc>
          <w:tcPr>
            <w:tcW w:w="577" w:type="dxa"/>
          </w:tcPr>
          <w:p w14:paraId="74EA1B34"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10</w:t>
            </w:r>
          </w:p>
        </w:tc>
        <w:tc>
          <w:tcPr>
            <w:tcW w:w="8505" w:type="dxa"/>
          </w:tcPr>
          <w:p w14:paraId="1A06035E" w14:textId="3C329D3F"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 xml:space="preserve">BOLA DE VÔLEI, MATERIAL E.V.A. PESO APROX. 180G </w:t>
            </w:r>
          </w:p>
        </w:tc>
        <w:tc>
          <w:tcPr>
            <w:tcW w:w="567" w:type="dxa"/>
          </w:tcPr>
          <w:p w14:paraId="73BBEE68"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75</w:t>
            </w:r>
          </w:p>
        </w:tc>
        <w:tc>
          <w:tcPr>
            <w:tcW w:w="780" w:type="dxa"/>
          </w:tcPr>
          <w:p w14:paraId="0BB61401"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632A2687"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631503C6"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383EB100"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4D070E7C" w14:textId="77777777" w:rsidTr="00173E13">
        <w:tc>
          <w:tcPr>
            <w:tcW w:w="577" w:type="dxa"/>
          </w:tcPr>
          <w:p w14:paraId="56F9C307"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11</w:t>
            </w:r>
          </w:p>
        </w:tc>
        <w:tc>
          <w:tcPr>
            <w:tcW w:w="8505" w:type="dxa"/>
          </w:tcPr>
          <w:p w14:paraId="5934541F" w14:textId="7CC753F2"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 xml:space="preserve">BOLA OFICIAL DE VOLEI, COM18 GOMAS. PESO: 260-280G. CIRCUNFERÊNCIA: 65-67CM. </w:t>
            </w:r>
            <w:r w:rsidRPr="00173E13">
              <w:rPr>
                <w:rFonts w:ascii="Arial" w:eastAsiaTheme="minorHAnsi" w:hAnsi="Arial" w:cs="Arial"/>
                <w:sz w:val="18"/>
                <w:szCs w:val="18"/>
                <w:lang w:val="x-none" w:eastAsia="en-US"/>
              </w:rPr>
              <w:lastRenderedPageBreak/>
              <w:t>LAMINADO: PU. CONSTRUÇÃO: ULTRA FUSION. CÂMARA: 6D. SISTEMA DE FORRO: TERMOTEC. MATERIAL DA CAMARA: 6D. PROCESSO EXTRA: DUPLA COLAGEM. MIOLO: CÁPSULA SIS.</w:t>
            </w:r>
          </w:p>
        </w:tc>
        <w:tc>
          <w:tcPr>
            <w:tcW w:w="567" w:type="dxa"/>
          </w:tcPr>
          <w:p w14:paraId="478C1130"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lastRenderedPageBreak/>
              <w:t>36</w:t>
            </w:r>
          </w:p>
        </w:tc>
        <w:tc>
          <w:tcPr>
            <w:tcW w:w="780" w:type="dxa"/>
          </w:tcPr>
          <w:p w14:paraId="637C35CD"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2F28F1BC"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50CE813A"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1D40764C"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37308FF1" w14:textId="77777777" w:rsidTr="00173E13">
        <w:tc>
          <w:tcPr>
            <w:tcW w:w="577" w:type="dxa"/>
          </w:tcPr>
          <w:p w14:paraId="22C392D3"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12</w:t>
            </w:r>
          </w:p>
        </w:tc>
        <w:tc>
          <w:tcPr>
            <w:tcW w:w="8505" w:type="dxa"/>
          </w:tcPr>
          <w:p w14:paraId="545B71BF" w14:textId="05EC77DC"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BOLINHA PARA TÊNIS DE MESA, CONFECCIONADA DE CELULOIDE, NAS CORES BRANCA OU LARANJA, 03 ESTRELAS, PESA 2,7 GRAMAS E TER DIÂMETRO DE 40MM, APROVADA PELA ITTF.</w:t>
            </w:r>
          </w:p>
        </w:tc>
        <w:tc>
          <w:tcPr>
            <w:tcW w:w="567" w:type="dxa"/>
          </w:tcPr>
          <w:p w14:paraId="53279BA8"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180</w:t>
            </w:r>
          </w:p>
        </w:tc>
        <w:tc>
          <w:tcPr>
            <w:tcW w:w="780" w:type="dxa"/>
          </w:tcPr>
          <w:p w14:paraId="318B4BC2"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47E60F24"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5FDFC4B9"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268AD596"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46B77C0A" w14:textId="77777777" w:rsidTr="00173E13">
        <w:tc>
          <w:tcPr>
            <w:tcW w:w="577" w:type="dxa"/>
          </w:tcPr>
          <w:p w14:paraId="5D0EF015"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13</w:t>
            </w:r>
          </w:p>
        </w:tc>
        <w:tc>
          <w:tcPr>
            <w:tcW w:w="8505" w:type="dxa"/>
          </w:tcPr>
          <w:p w14:paraId="29A9BEF7" w14:textId="5BBED9A9"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BOMBA PARA INFLAR BOLA COM TECNOLOGIA DOUBLE ACTION-INFLA NOS DOIS SENTIDO. CONTEM MANGUEIRA EMBUTIDA E 2 AGULHAS.</w:t>
            </w:r>
          </w:p>
        </w:tc>
        <w:tc>
          <w:tcPr>
            <w:tcW w:w="567" w:type="dxa"/>
          </w:tcPr>
          <w:p w14:paraId="700FD661"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24</w:t>
            </w:r>
          </w:p>
        </w:tc>
        <w:tc>
          <w:tcPr>
            <w:tcW w:w="780" w:type="dxa"/>
          </w:tcPr>
          <w:p w14:paraId="2AA04079"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60D637E6"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152B5982"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3B1599BB"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3BBEDBB8" w14:textId="77777777" w:rsidTr="00173E13">
        <w:tc>
          <w:tcPr>
            <w:tcW w:w="577" w:type="dxa"/>
          </w:tcPr>
          <w:p w14:paraId="081E7510"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14</w:t>
            </w:r>
          </w:p>
        </w:tc>
        <w:tc>
          <w:tcPr>
            <w:tcW w:w="8505" w:type="dxa"/>
          </w:tcPr>
          <w:p w14:paraId="3AC7E924" w14:textId="43B0FEB6"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COLCHONETE INFANTIL PARA USO EM CRECHE, CONFECCIONADO COM ESPUMA DE POLIURETANO DE DENSIDADE MÍNIMA D23, REVESTIDO EM MATERIAL IMPERMEÁVEL E LAVÁVEL (COMO COURVIN OU PVC ATÓXICO), COM COSTURA REFORÇADA, CANTOS ARREDONDADOS, PROPORCIONANDO SEGURANÇA E CONFORTO PARA CRIANÇAS. DIMENSÕES MÍNIMAS: 120 CM DE COMPRIMENTO, 60 CM DE LARGURA E 5 CM DE ESPESSURA. PRODUTO DE FÁCIL HIGIENIZAÇÃO, RESISTENTE AO USO DIÁRIO E ADEQUADO PARA ATIVIDADES DE DESCANSO EM AMBIENTE ESCOLAR. CORES SUAVES OU NEUTRAS, CONFORME DISPONIBILIDADE DO FABRICANTE. DEVE SER ATÓXICO, SEM ELEMENTOS DESTACÁVEIS, ATENDENDO ÀS NORMAS DE SEGURANÇA PARA USO INFANTIL EM INSTITUIÇÕES PÚBLICAS.</w:t>
            </w:r>
          </w:p>
        </w:tc>
        <w:tc>
          <w:tcPr>
            <w:tcW w:w="567" w:type="dxa"/>
          </w:tcPr>
          <w:p w14:paraId="2247D23C"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300</w:t>
            </w:r>
          </w:p>
        </w:tc>
        <w:tc>
          <w:tcPr>
            <w:tcW w:w="780" w:type="dxa"/>
          </w:tcPr>
          <w:p w14:paraId="38591E91"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4DF66130"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7FFB5755"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68526378"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71C84E8F" w14:textId="77777777" w:rsidTr="00173E13">
        <w:tc>
          <w:tcPr>
            <w:tcW w:w="577" w:type="dxa"/>
          </w:tcPr>
          <w:p w14:paraId="23FFF59E"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15</w:t>
            </w:r>
          </w:p>
        </w:tc>
        <w:tc>
          <w:tcPr>
            <w:tcW w:w="8505" w:type="dxa"/>
          </w:tcPr>
          <w:p w14:paraId="20E57D99" w14:textId="78286F8B"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 xml:space="preserve">COLETE MATERIAL: 100% POLIÉSTER, MODELO: LISO, COLA CARETA, COR: AZUL ROYAL, TAMANHO: 10, USO: ESPORTIVO, CARACTERÍSTICAS ADICIONAIS: COM ELÁSTICO DE 4CM E ACABAMENTO COM VIÉS. </w:t>
            </w:r>
          </w:p>
        </w:tc>
        <w:tc>
          <w:tcPr>
            <w:tcW w:w="567" w:type="dxa"/>
          </w:tcPr>
          <w:p w14:paraId="1F100CAF"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50</w:t>
            </w:r>
          </w:p>
        </w:tc>
        <w:tc>
          <w:tcPr>
            <w:tcW w:w="780" w:type="dxa"/>
          </w:tcPr>
          <w:p w14:paraId="45C34E98"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70AAFFD2"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6B251CFD"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09D5FFF0"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49BEFB8B" w14:textId="77777777" w:rsidTr="00173E13">
        <w:tc>
          <w:tcPr>
            <w:tcW w:w="577" w:type="dxa"/>
          </w:tcPr>
          <w:p w14:paraId="2C7AC2E1"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16</w:t>
            </w:r>
          </w:p>
        </w:tc>
        <w:tc>
          <w:tcPr>
            <w:tcW w:w="8505" w:type="dxa"/>
          </w:tcPr>
          <w:p w14:paraId="427208D9" w14:textId="424C291F"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 xml:space="preserve">COLETE MATERIAL: 100% POLIÉSTER, MODELO: LISO, COLA CARETA, COR: AZUL ROYAL, TAMANHO: 12, USO: ESPORTIVO, CARACTERÍSTICAS ADICIONAIS: COM ELÁSTICO DE 4CM E ACABAMENTO COM VIÉS. </w:t>
            </w:r>
          </w:p>
        </w:tc>
        <w:tc>
          <w:tcPr>
            <w:tcW w:w="567" w:type="dxa"/>
          </w:tcPr>
          <w:p w14:paraId="2BCA366A"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50</w:t>
            </w:r>
          </w:p>
        </w:tc>
        <w:tc>
          <w:tcPr>
            <w:tcW w:w="780" w:type="dxa"/>
          </w:tcPr>
          <w:p w14:paraId="07964239"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2A7743A6"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3C6B00F6"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7010A60C"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64D425B8" w14:textId="77777777" w:rsidTr="00173E13">
        <w:tc>
          <w:tcPr>
            <w:tcW w:w="577" w:type="dxa"/>
          </w:tcPr>
          <w:p w14:paraId="3EC4CD9A"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17</w:t>
            </w:r>
          </w:p>
        </w:tc>
        <w:tc>
          <w:tcPr>
            <w:tcW w:w="8505" w:type="dxa"/>
          </w:tcPr>
          <w:p w14:paraId="1E38F3B4" w14:textId="7ED26D63"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 xml:space="preserve">COLETE MATERIAL: 100% POLIÉSTER, MODELO: LISO, COLA CARETA, COR: VERDE GRAMA, TAMANHO: 10, USO: ESPORTIVO, CARACTERÍSTICAS ADICIONAIS: COM ELÁSTICO DE 4CM E ACABAMENTO COM VIÉS. </w:t>
            </w:r>
          </w:p>
        </w:tc>
        <w:tc>
          <w:tcPr>
            <w:tcW w:w="567" w:type="dxa"/>
          </w:tcPr>
          <w:p w14:paraId="09E9F06C"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50</w:t>
            </w:r>
          </w:p>
        </w:tc>
        <w:tc>
          <w:tcPr>
            <w:tcW w:w="780" w:type="dxa"/>
          </w:tcPr>
          <w:p w14:paraId="6EB92344"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4F8AE535"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1E8805B0"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634EE5D6"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38B4E92A" w14:textId="77777777" w:rsidTr="00173E13">
        <w:tc>
          <w:tcPr>
            <w:tcW w:w="577" w:type="dxa"/>
          </w:tcPr>
          <w:p w14:paraId="39B80206"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18</w:t>
            </w:r>
          </w:p>
        </w:tc>
        <w:tc>
          <w:tcPr>
            <w:tcW w:w="8505" w:type="dxa"/>
          </w:tcPr>
          <w:p w14:paraId="46C63A5C" w14:textId="69BB7B14"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 xml:space="preserve">COLETE MATERIAL: 100% POLIÉSTER, MODELO: LISO, COLA CARETA, COR: VERDE GRAMA, TAMANHO: 12, USO: ESPORTIVO, CARACTERÍSTICAS ADICIONAIS: COM ELÁSTICO DE 4CM E ACABAMENTO COM VIÉS. </w:t>
            </w:r>
          </w:p>
        </w:tc>
        <w:tc>
          <w:tcPr>
            <w:tcW w:w="567" w:type="dxa"/>
          </w:tcPr>
          <w:p w14:paraId="3DB9B988"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50</w:t>
            </w:r>
          </w:p>
        </w:tc>
        <w:tc>
          <w:tcPr>
            <w:tcW w:w="780" w:type="dxa"/>
          </w:tcPr>
          <w:p w14:paraId="190F75A5"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0120E940"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66A0F977"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488F336E"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3BD73028" w14:textId="77777777" w:rsidTr="00173E13">
        <w:tc>
          <w:tcPr>
            <w:tcW w:w="577" w:type="dxa"/>
          </w:tcPr>
          <w:p w14:paraId="0F61C0CF"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19</w:t>
            </w:r>
          </w:p>
        </w:tc>
        <w:tc>
          <w:tcPr>
            <w:tcW w:w="8505" w:type="dxa"/>
          </w:tcPr>
          <w:p w14:paraId="2E9DDCF2" w14:textId="586DA1E1"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CONE CHAPEL CHINES DE PLÁSTICO FLEXÍVEL MEDINDO APROX. 4 X 19CM, CORES SORTIDAS.</w:t>
            </w:r>
          </w:p>
        </w:tc>
        <w:tc>
          <w:tcPr>
            <w:tcW w:w="567" w:type="dxa"/>
          </w:tcPr>
          <w:p w14:paraId="79320A59"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240</w:t>
            </w:r>
          </w:p>
        </w:tc>
        <w:tc>
          <w:tcPr>
            <w:tcW w:w="780" w:type="dxa"/>
          </w:tcPr>
          <w:p w14:paraId="0FC401C1"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6D8401AF"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7C4175BB"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764E7B25"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6BC5138F" w14:textId="77777777" w:rsidTr="00173E13">
        <w:tc>
          <w:tcPr>
            <w:tcW w:w="577" w:type="dxa"/>
          </w:tcPr>
          <w:p w14:paraId="495F2FCB"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20</w:t>
            </w:r>
          </w:p>
        </w:tc>
        <w:tc>
          <w:tcPr>
            <w:tcW w:w="8505" w:type="dxa"/>
          </w:tcPr>
          <w:p w14:paraId="161A1AF3" w14:textId="00E818FF"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CONE GRANDE. CONE MEDINDO APROXIMADAMENTE 75CM, NA COR LARANJA E BRANCO, COM FAIXA INJETADA, MATERIAL COMPOSTO DE PVC, COM ENCAIXE PARA MULTI-SUPORTE E ACESSORIOS.</w:t>
            </w:r>
          </w:p>
        </w:tc>
        <w:tc>
          <w:tcPr>
            <w:tcW w:w="567" w:type="dxa"/>
          </w:tcPr>
          <w:p w14:paraId="0288AC3B"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90</w:t>
            </w:r>
          </w:p>
        </w:tc>
        <w:tc>
          <w:tcPr>
            <w:tcW w:w="780" w:type="dxa"/>
          </w:tcPr>
          <w:p w14:paraId="5043FFA4"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5BB316DD"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0080F66E"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6E7A7AC7"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61D1C955" w14:textId="77777777" w:rsidTr="00173E13">
        <w:tc>
          <w:tcPr>
            <w:tcW w:w="577" w:type="dxa"/>
          </w:tcPr>
          <w:p w14:paraId="028C56A7"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21</w:t>
            </w:r>
          </w:p>
        </w:tc>
        <w:tc>
          <w:tcPr>
            <w:tcW w:w="8505" w:type="dxa"/>
          </w:tcPr>
          <w:p w14:paraId="38D32250" w14:textId="6313A376"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CONE PARA TREINAMENTO FUNCIONAL DE PLASTICO FLEXIVEL, MEDINDO APROX. 24CM, CORES SORTIDAS.</w:t>
            </w:r>
          </w:p>
        </w:tc>
        <w:tc>
          <w:tcPr>
            <w:tcW w:w="567" w:type="dxa"/>
          </w:tcPr>
          <w:p w14:paraId="16D8206C"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240</w:t>
            </w:r>
          </w:p>
        </w:tc>
        <w:tc>
          <w:tcPr>
            <w:tcW w:w="780" w:type="dxa"/>
          </w:tcPr>
          <w:p w14:paraId="7C607C0A"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1C837D4D"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7B6ABB93"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48AAF6FB"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0B2E1F7E" w14:textId="77777777" w:rsidTr="00173E13">
        <w:tc>
          <w:tcPr>
            <w:tcW w:w="577" w:type="dxa"/>
          </w:tcPr>
          <w:p w14:paraId="4825AD07"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22</w:t>
            </w:r>
          </w:p>
        </w:tc>
        <w:tc>
          <w:tcPr>
            <w:tcW w:w="8505" w:type="dxa"/>
          </w:tcPr>
          <w:p w14:paraId="13156509" w14:textId="0372C1E2"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CORDA DE SISAL PARA CABO DE GUERRA INFANTIL, COM DIAMETRO DE 16 MM E COMPRIMENTO DE 10 METROS, CONFECCIONADA EM FIBRA NATURAL DE ALTA RESISTENCIA. PRODUTO INDICADO PARA ATIVIDADES RECREATIVAS E ESPORTIVAS, PROPORCIONANDO SEGURANCA E DURABILIDADE DURANTE O USO.</w:t>
            </w:r>
          </w:p>
        </w:tc>
        <w:tc>
          <w:tcPr>
            <w:tcW w:w="567" w:type="dxa"/>
          </w:tcPr>
          <w:p w14:paraId="36D1CE28"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12</w:t>
            </w:r>
          </w:p>
        </w:tc>
        <w:tc>
          <w:tcPr>
            <w:tcW w:w="780" w:type="dxa"/>
          </w:tcPr>
          <w:p w14:paraId="29DE9DBD"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5C5620E4"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6F38C4BC"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6FE04E70"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6AB6F6E0" w14:textId="77777777" w:rsidTr="00173E13">
        <w:tc>
          <w:tcPr>
            <w:tcW w:w="577" w:type="dxa"/>
          </w:tcPr>
          <w:p w14:paraId="037AE18B"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23</w:t>
            </w:r>
          </w:p>
        </w:tc>
        <w:tc>
          <w:tcPr>
            <w:tcW w:w="8505" w:type="dxa"/>
          </w:tcPr>
          <w:p w14:paraId="363C4DFE" w14:textId="6484BC23"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CORDA PARA RECREAÇÃO INFANTIL, CONFECCIONADA EM POLIPROPILENO DE ALTA RESISTÊNCIA DE 6MM, COM CABOS EM MADEIRA ANATOMICAMENTE MOLDADOS, REFORÇADOS PARA MAIOR DURABILIDADE E SEGURANÇA. COMPRIMENTO MÍNIMO DE 2 (DOIS) METROS.</w:t>
            </w:r>
          </w:p>
        </w:tc>
        <w:tc>
          <w:tcPr>
            <w:tcW w:w="567" w:type="dxa"/>
          </w:tcPr>
          <w:p w14:paraId="4288ECB4"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180</w:t>
            </w:r>
          </w:p>
        </w:tc>
        <w:tc>
          <w:tcPr>
            <w:tcW w:w="780" w:type="dxa"/>
          </w:tcPr>
          <w:p w14:paraId="19ED90A8"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49D339A6"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47576D1F"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0002139C"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43BEE194" w14:textId="77777777" w:rsidTr="00173E13">
        <w:tc>
          <w:tcPr>
            <w:tcW w:w="577" w:type="dxa"/>
          </w:tcPr>
          <w:p w14:paraId="0829D9DA"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24</w:t>
            </w:r>
          </w:p>
        </w:tc>
        <w:tc>
          <w:tcPr>
            <w:tcW w:w="8505" w:type="dxa"/>
          </w:tcPr>
          <w:p w14:paraId="1D963477" w14:textId="53327E07"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CORDA PARA RECREAÇÃO INFANTIL, CONFECCIONADA EM POLIPROPILENO DE ALTA RESISTÊNCIA DE 6MM, COM CABOS EM MADEIRA ANATOMICAMENTE MOLDADOS, REFORÇADOS PARA MAIOR DURABILIDADE E SEGURANÇA. COMPRIMENTO MÍNIMO DE 6 (SEIS) METROS.</w:t>
            </w:r>
          </w:p>
        </w:tc>
        <w:tc>
          <w:tcPr>
            <w:tcW w:w="567" w:type="dxa"/>
          </w:tcPr>
          <w:p w14:paraId="26676F1B"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60</w:t>
            </w:r>
          </w:p>
        </w:tc>
        <w:tc>
          <w:tcPr>
            <w:tcW w:w="780" w:type="dxa"/>
          </w:tcPr>
          <w:p w14:paraId="691E2949"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4522C47D"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61D8C99F"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54BBCD46"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20E5868F" w14:textId="77777777" w:rsidTr="00173E13">
        <w:tc>
          <w:tcPr>
            <w:tcW w:w="577" w:type="dxa"/>
          </w:tcPr>
          <w:p w14:paraId="0CE0BADE"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25</w:t>
            </w:r>
          </w:p>
        </w:tc>
        <w:tc>
          <w:tcPr>
            <w:tcW w:w="8505" w:type="dxa"/>
          </w:tcPr>
          <w:p w14:paraId="532A7044" w14:textId="5319C149"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ESCADA DE AGILIDADE PARA TREINAMENTO FÍSICO, CONFECCIONADA EM FITAS DE NYLON DE ALTA RESISTÊNCIA E DEGRAUS EM PVC, INDICADA PARA USO NO SOLO, VISANDO O DESENVOLVIMENTO DE COORDENAÇÃO MOTORA, VELOCIDADE, AGILIDADE E EQUILÍBRIO. PRODUTO EM CORES VARIADAS (MULTICOLORIDO), COMPOSTO POR NO MÍNIMO 10 (DEZ) DEGRAUS, COMPRIMENTO APROXIMADO DE 5 (CINCO) METROS E LARGURA 50CM.</w:t>
            </w:r>
          </w:p>
        </w:tc>
        <w:tc>
          <w:tcPr>
            <w:tcW w:w="567" w:type="dxa"/>
          </w:tcPr>
          <w:p w14:paraId="1E21D046"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60</w:t>
            </w:r>
          </w:p>
        </w:tc>
        <w:tc>
          <w:tcPr>
            <w:tcW w:w="780" w:type="dxa"/>
          </w:tcPr>
          <w:p w14:paraId="123FD2AB"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3581974E"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4796531E"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6CFF802F"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0B82E893" w14:textId="77777777" w:rsidTr="00173E13">
        <w:tc>
          <w:tcPr>
            <w:tcW w:w="577" w:type="dxa"/>
          </w:tcPr>
          <w:p w14:paraId="2067DC9D"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26</w:t>
            </w:r>
          </w:p>
        </w:tc>
        <w:tc>
          <w:tcPr>
            <w:tcW w:w="8505" w:type="dxa"/>
          </w:tcPr>
          <w:p w14:paraId="698F946A" w14:textId="1E18F932"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 xml:space="preserve">JOGO DA MEMÓRIA, 20 PARES, TOTALIZANDO 40 PEÇAS DE APROXIMADAMENTE 5 X 5 CM, </w:t>
            </w:r>
            <w:r w:rsidRPr="00173E13">
              <w:rPr>
                <w:rFonts w:ascii="Arial" w:eastAsiaTheme="minorHAnsi" w:hAnsi="Arial" w:cs="Arial"/>
                <w:sz w:val="18"/>
                <w:szCs w:val="18"/>
                <w:lang w:val="x-none" w:eastAsia="en-US"/>
              </w:rPr>
              <w:lastRenderedPageBreak/>
              <w:t xml:space="preserve">MATERIAL EM MDF. EMBALAGEM CAIXA DE MADEIRA TIPO ESTOJO. TEMAS INFANTIS FRUTAS E HORTALIÇA, PROFISSÕES, BRINQUEDOS, ANIMAIS. </w:t>
            </w:r>
          </w:p>
        </w:tc>
        <w:tc>
          <w:tcPr>
            <w:tcW w:w="567" w:type="dxa"/>
          </w:tcPr>
          <w:p w14:paraId="443D92A1"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lastRenderedPageBreak/>
              <w:t>100</w:t>
            </w:r>
          </w:p>
        </w:tc>
        <w:tc>
          <w:tcPr>
            <w:tcW w:w="780" w:type="dxa"/>
          </w:tcPr>
          <w:p w14:paraId="092F0874"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6C63F512"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51BDB6D0"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761B2C64"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609B7DAA" w14:textId="77777777" w:rsidTr="00173E13">
        <w:tc>
          <w:tcPr>
            <w:tcW w:w="577" w:type="dxa"/>
          </w:tcPr>
          <w:p w14:paraId="382106C6"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27</w:t>
            </w:r>
          </w:p>
        </w:tc>
        <w:tc>
          <w:tcPr>
            <w:tcW w:w="8505" w:type="dxa"/>
          </w:tcPr>
          <w:p w14:paraId="50055C8A" w14:textId="3F1CA751"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JOGO DE BOLICHE INFANTIL, COMPOSTO POR 12 (DOZE) PINOS E 1 (UMA) BOLA, TODOS CONFECCIONADOS EM PLÁSTICO RÍGIDO, RESISTENTE E DE BOA DURABILIDADE. CADA PINO DEVERÁ POSSUIR ALTURA APROXIMADA DE 30 CM E DIÂMETRO APROXIMADO DE 5,5 CM. A BOLA DEVERÁ POSSUIR DIÂMETRO APROXIMADO DE 7 CM. PRODUTO INDICADO PARA ATIVIDADES RECREATIVAS E DESENVOLVIMENTO DA COORDENAÇÃO MOTORA.</w:t>
            </w:r>
          </w:p>
        </w:tc>
        <w:tc>
          <w:tcPr>
            <w:tcW w:w="567" w:type="dxa"/>
          </w:tcPr>
          <w:p w14:paraId="78BBEE93"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30</w:t>
            </w:r>
          </w:p>
        </w:tc>
        <w:tc>
          <w:tcPr>
            <w:tcW w:w="780" w:type="dxa"/>
          </w:tcPr>
          <w:p w14:paraId="5CBC7270"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447F2866"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5D3DB89B"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23DFED33"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39265949" w14:textId="77777777" w:rsidTr="00173E13">
        <w:tc>
          <w:tcPr>
            <w:tcW w:w="577" w:type="dxa"/>
          </w:tcPr>
          <w:p w14:paraId="4830CF2E"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28</w:t>
            </w:r>
          </w:p>
        </w:tc>
        <w:tc>
          <w:tcPr>
            <w:tcW w:w="8505" w:type="dxa"/>
          </w:tcPr>
          <w:p w14:paraId="228124E0" w14:textId="494B9216"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JOGO DE CARTAS TIPO UNO, COMPOSTO POR NO MÍNIMO 108 (CENTO E OITO) CARTAS, INCLUINDO CARTAS NUMERADAS DE 0 A 9 EM QUATRO CORES (VERMELHO, VERDE, AZUL E AMARELO), ALÉM DE CARTAS ESPECIAIS: COMPRAR +2, INVERTER, PULAR, CURINGA E CURINGA COMPRAR +4. AS CARTAS DEVERÃO SER CONFECCIONADAS EM MATERIAL CARTONADO DE ALTA RESISTÊNCIA, COM ACABAMENTO PLASTIFICADO OU EQUIVALENTE, GARANTINDO MAIOR DURABILIDADE E FACILIDADE DE MANUSEIO. DIMENSÕES DA EMBALAGEM: 9 X 12 X 2 CM.</w:t>
            </w:r>
          </w:p>
        </w:tc>
        <w:tc>
          <w:tcPr>
            <w:tcW w:w="567" w:type="dxa"/>
          </w:tcPr>
          <w:p w14:paraId="4F707A1E"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60</w:t>
            </w:r>
          </w:p>
        </w:tc>
        <w:tc>
          <w:tcPr>
            <w:tcW w:w="780" w:type="dxa"/>
          </w:tcPr>
          <w:p w14:paraId="2909BB73"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7568E97D"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54D261E3"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26021683"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4B3BA514" w14:textId="77777777" w:rsidTr="00173E13">
        <w:tc>
          <w:tcPr>
            <w:tcW w:w="577" w:type="dxa"/>
          </w:tcPr>
          <w:p w14:paraId="0F3C1A1E"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29</w:t>
            </w:r>
          </w:p>
        </w:tc>
        <w:tc>
          <w:tcPr>
            <w:tcW w:w="8505" w:type="dxa"/>
          </w:tcPr>
          <w:p w14:paraId="5CCFCA34" w14:textId="733030A7"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JOGO DE DOMINÓ: JOGO ESPORTIVO OFICIAL DE DOMINÓ, COM 28 PEÇAS, CONFECCIONADO EM POLIETILENO, NA COR BRANCA, COM PINGOS PRETOS, MEDINDO: 25 MM DE ALTURA X 50 MM DE COMPRIMENTO E 10 MM DE ESPESSURA E COM SELO DO INMETRO.</w:t>
            </w:r>
          </w:p>
        </w:tc>
        <w:tc>
          <w:tcPr>
            <w:tcW w:w="567" w:type="dxa"/>
          </w:tcPr>
          <w:p w14:paraId="2A8D08FB"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60</w:t>
            </w:r>
          </w:p>
        </w:tc>
        <w:tc>
          <w:tcPr>
            <w:tcW w:w="780" w:type="dxa"/>
          </w:tcPr>
          <w:p w14:paraId="7F9E41B9"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754C4D6A"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0B42DB6A"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1EE82762"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3D038634" w14:textId="77777777" w:rsidTr="00173E13">
        <w:tc>
          <w:tcPr>
            <w:tcW w:w="577" w:type="dxa"/>
          </w:tcPr>
          <w:p w14:paraId="4A38DF3C"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30</w:t>
            </w:r>
          </w:p>
        </w:tc>
        <w:tc>
          <w:tcPr>
            <w:tcW w:w="8505" w:type="dxa"/>
          </w:tcPr>
          <w:p w14:paraId="217F9F50" w14:textId="1AC76EA1"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JOGO DE TABULEIRO CONFECCIONADO EM M.D.F. EM UMA FACE SERIGRAFADO JOGO DE DAMA E NA OUTRA JOGO DE TRILHA, COM 24 PEÇAS (12 CLARAS E 12 ESCURAS) TABULEIRO MEDINDO APROX. 30X30CM</w:t>
            </w:r>
          </w:p>
        </w:tc>
        <w:tc>
          <w:tcPr>
            <w:tcW w:w="567" w:type="dxa"/>
          </w:tcPr>
          <w:p w14:paraId="380F80CD"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60</w:t>
            </w:r>
          </w:p>
        </w:tc>
        <w:tc>
          <w:tcPr>
            <w:tcW w:w="780" w:type="dxa"/>
          </w:tcPr>
          <w:p w14:paraId="45CD0FEA"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66E85CDF"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7B3FC12F"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57E310AC"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2BEAEE95" w14:textId="77777777" w:rsidTr="00173E13">
        <w:tc>
          <w:tcPr>
            <w:tcW w:w="577" w:type="dxa"/>
          </w:tcPr>
          <w:p w14:paraId="4B404C10"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31</w:t>
            </w:r>
          </w:p>
        </w:tc>
        <w:tc>
          <w:tcPr>
            <w:tcW w:w="8505" w:type="dxa"/>
          </w:tcPr>
          <w:p w14:paraId="5DAA0F34" w14:textId="6FEBE8FB"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JOGO DE VARETAS GIGANTES: PEGA VARETAS GIGANTE EM MADEIRA, CONTENDO 31 VARETAS DE APROXIMADAMENTE 55CM CADA, PINTADAS COM ESMALTE SINTÉTICO ATÓXICO. EMBALAGEM: CAIXA DE MDF MEDINDO APROXIMADAMENTE 60X11X6CM</w:t>
            </w:r>
          </w:p>
        </w:tc>
        <w:tc>
          <w:tcPr>
            <w:tcW w:w="567" w:type="dxa"/>
          </w:tcPr>
          <w:p w14:paraId="60163699"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120</w:t>
            </w:r>
          </w:p>
        </w:tc>
        <w:tc>
          <w:tcPr>
            <w:tcW w:w="780" w:type="dxa"/>
          </w:tcPr>
          <w:p w14:paraId="4F397D53"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6B89A8A6"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1B17DDCB"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7DA48763"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583927C4" w14:textId="77777777" w:rsidTr="00173E13">
        <w:tc>
          <w:tcPr>
            <w:tcW w:w="577" w:type="dxa"/>
          </w:tcPr>
          <w:p w14:paraId="6ECF894A"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32</w:t>
            </w:r>
          </w:p>
        </w:tc>
        <w:tc>
          <w:tcPr>
            <w:tcW w:w="8505" w:type="dxa"/>
          </w:tcPr>
          <w:p w14:paraId="67A36700" w14:textId="4855E4DC"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JOGO DE XADREZ, TABULEIRO TIPO ESTOJO CONFECCIONADO EM M.D.F. SERIGRAFADO NA PARTE EXTERNA, COM 32 PEÇAS DE PLASTICO PARA O XADREZ. TABULEIRO ABERTO MEDINDO APROX. 40X41X3CM.</w:t>
            </w:r>
          </w:p>
        </w:tc>
        <w:tc>
          <w:tcPr>
            <w:tcW w:w="567" w:type="dxa"/>
          </w:tcPr>
          <w:p w14:paraId="02B348BD"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30</w:t>
            </w:r>
          </w:p>
        </w:tc>
        <w:tc>
          <w:tcPr>
            <w:tcW w:w="780" w:type="dxa"/>
          </w:tcPr>
          <w:p w14:paraId="32FA370E"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441ED700"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6E2AED58"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7FE03AB5"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7390DAF6" w14:textId="77777777" w:rsidTr="00173E13">
        <w:tc>
          <w:tcPr>
            <w:tcW w:w="577" w:type="dxa"/>
          </w:tcPr>
          <w:p w14:paraId="23B76757"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33</w:t>
            </w:r>
          </w:p>
        </w:tc>
        <w:tc>
          <w:tcPr>
            <w:tcW w:w="8505" w:type="dxa"/>
          </w:tcPr>
          <w:p w14:paraId="591990BC" w14:textId="2239B98B"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JOGO OU MAQUINA ELETRÔNICO TIPO “PASSA OU REPASSA”, COM ACIONAMENTO DE LUZES E SIRENE AUTOMÁTICOS, CONTROLADOS POR CIRCUITO ELETRÔNICO INTEGRADO. ESTRUTURA CONFECCIONADA EM MDF COM ESPESSURA MÍNIMA DE 10 MM NA COR BRANCA, RESISTENTE AO USO CONTÍNUO. EQUIPADO COM BOTÕES ADEQUADOS PARA SUPORTAR IMPACTOS REPETITIVOS. POSSUI SIRENE SONORA COM NÍVEL DE PRESSÃO SONORA ELEVADO, COM OPÇÃO DE DESATIVAÇÃO. BASE COM PÉS EMBORRACHADOS, ANTIDERRAPANTES, PROPORCIONANDO MAIOR ESTABILIDADE DURANTE O USO. ACOMPANHA FONTE DE ALIMENTAÇÃO BIVOLT AUTOMÁTICO (110/220 V), COM CABO DE ALIMENTAÇÃO DE NO MÍNIMO 1,5 M. DIMENSÕES APROXIMADAS: 15 CM (ALTURA) X 19 CM (LARGURA) X 50 CM (COMPRIMENTO). PESO APROXIMADO: 2,5 KG. O PRODUTO DEVERÁ APRESENTAR RESISTÊNCIA, SEGURANÇA E DURABILIDADE ADEQUADAS AO USO RECREATIVO E EDUCACIONAL.</w:t>
            </w:r>
          </w:p>
        </w:tc>
        <w:tc>
          <w:tcPr>
            <w:tcW w:w="567" w:type="dxa"/>
          </w:tcPr>
          <w:p w14:paraId="44D26CEA"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12</w:t>
            </w:r>
          </w:p>
        </w:tc>
        <w:tc>
          <w:tcPr>
            <w:tcW w:w="780" w:type="dxa"/>
          </w:tcPr>
          <w:p w14:paraId="57A92712"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0F4CC41F"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0F0C7FEE"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6D947672"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71402C50" w14:textId="77777777" w:rsidTr="00173E13">
        <w:tc>
          <w:tcPr>
            <w:tcW w:w="577" w:type="dxa"/>
          </w:tcPr>
          <w:p w14:paraId="172D10C5"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34</w:t>
            </w:r>
          </w:p>
        </w:tc>
        <w:tc>
          <w:tcPr>
            <w:tcW w:w="8505" w:type="dxa"/>
          </w:tcPr>
          <w:p w14:paraId="4E9A0696" w14:textId="1B8FD95F"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 xml:space="preserve">KIT BADMINTON COM 4 RAQUETES, 6 PETECAS, REDE DE NYLON E 2 RAQUETEIRA. </w:t>
            </w:r>
          </w:p>
        </w:tc>
        <w:tc>
          <w:tcPr>
            <w:tcW w:w="567" w:type="dxa"/>
          </w:tcPr>
          <w:p w14:paraId="05FB8901"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6</w:t>
            </w:r>
          </w:p>
        </w:tc>
        <w:tc>
          <w:tcPr>
            <w:tcW w:w="780" w:type="dxa"/>
          </w:tcPr>
          <w:p w14:paraId="1DC39D0B"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KIT</w:t>
            </w:r>
          </w:p>
        </w:tc>
        <w:tc>
          <w:tcPr>
            <w:tcW w:w="1378" w:type="dxa"/>
          </w:tcPr>
          <w:p w14:paraId="746C72E1"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7F80114E"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6F24C901"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70D76AEE" w14:textId="77777777" w:rsidTr="00173E13">
        <w:tc>
          <w:tcPr>
            <w:tcW w:w="577" w:type="dxa"/>
          </w:tcPr>
          <w:p w14:paraId="45F0EA21"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35</w:t>
            </w:r>
          </w:p>
        </w:tc>
        <w:tc>
          <w:tcPr>
            <w:tcW w:w="8505" w:type="dxa"/>
          </w:tcPr>
          <w:p w14:paraId="723EC938" w14:textId="77777777"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KIT COM 5 FAIXAS ELASTICAS TIPO MINI BAND 5 CM LARGURA</w:t>
            </w:r>
          </w:p>
          <w:p w14:paraId="6DBA5ADC" w14:textId="77777777"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ESPECIFICAÇÕES: LEVES E EXTREMAMENTE RESISTENTES; QUE NÃO AGRIDE A PELE FEITO DE MATERIAL NÃO ESCORREGADIO PRODUZIDO MATERIAL  LATEX .</w:t>
            </w:r>
          </w:p>
          <w:p w14:paraId="213C8AF5" w14:textId="77777777"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DIMENSÕES: 5 CM LARGURA</w:t>
            </w:r>
          </w:p>
          <w:p w14:paraId="2AAB952C" w14:textId="77777777"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RESISTÊNCIA FAIXA: ULTRALEVE – 2KG ~ 5 KG</w:t>
            </w:r>
          </w:p>
          <w:p w14:paraId="13868D5B" w14:textId="77777777"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RESISTÊNCIA FAIXA : LEVE – 5KG ~7 KG</w:t>
            </w:r>
          </w:p>
          <w:p w14:paraId="2BE9A3C4" w14:textId="77777777"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RESISTÊNCIA FAIXA : MÉDIA – 7KG ~10KG</w:t>
            </w:r>
          </w:p>
          <w:p w14:paraId="3D3C6986" w14:textId="77777777"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RESISTÊNCIA FAIXA : PESADA – 12KG ~14KG</w:t>
            </w:r>
          </w:p>
          <w:p w14:paraId="5E47A805" w14:textId="7892DD1C"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RESISTÊNCIA FAIXA : ULTRA PESADA – 14KG ~19KG</w:t>
            </w:r>
          </w:p>
        </w:tc>
        <w:tc>
          <w:tcPr>
            <w:tcW w:w="567" w:type="dxa"/>
          </w:tcPr>
          <w:p w14:paraId="7E05C22C"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24</w:t>
            </w:r>
          </w:p>
        </w:tc>
        <w:tc>
          <w:tcPr>
            <w:tcW w:w="780" w:type="dxa"/>
          </w:tcPr>
          <w:p w14:paraId="3DF70393"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KIT</w:t>
            </w:r>
          </w:p>
        </w:tc>
        <w:tc>
          <w:tcPr>
            <w:tcW w:w="1378" w:type="dxa"/>
          </w:tcPr>
          <w:p w14:paraId="48510654"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676C9BE1"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4CA4FEFF"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44365C71" w14:textId="77777777" w:rsidTr="00173E13">
        <w:tc>
          <w:tcPr>
            <w:tcW w:w="577" w:type="dxa"/>
          </w:tcPr>
          <w:p w14:paraId="132E14B0"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36</w:t>
            </w:r>
          </w:p>
        </w:tc>
        <w:tc>
          <w:tcPr>
            <w:tcW w:w="8505" w:type="dxa"/>
          </w:tcPr>
          <w:p w14:paraId="717E459C" w14:textId="7AD4314F"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 xml:space="preserve">KIT CONE DE TREINAMENTO COM FUROS, COMPOSTO POR 8 (OITO) CONES DE TREINAMENTO, COM ALTURA ENTRE 23 CM E 30 CM, CONFECCIONADOS EM PLASTICO INJETADO DE ALTA RESISTENCIA, POLIETILENO OU PVC FLEXIVEL, CONTENDO FUROS LATERAIS QUE PERMITAM A PASSAGEM DE BASTÕES, E 4 (QUATRO) BASTÕES EM PVC, COM COMPRIMENTO ENTRE 90 CM </w:t>
            </w:r>
            <w:r w:rsidRPr="00173E13">
              <w:rPr>
                <w:rFonts w:ascii="Arial" w:eastAsiaTheme="minorHAnsi" w:hAnsi="Arial" w:cs="Arial"/>
                <w:sz w:val="18"/>
                <w:szCs w:val="18"/>
                <w:lang w:val="x-none" w:eastAsia="en-US"/>
              </w:rPr>
              <w:lastRenderedPageBreak/>
              <w:t>E 1 M, ADEQUADOS PARA MONTAGEM DE CIRCUITOS DE TREINAMENTO. CORES: CORES VIBRANTES (LARANJA, AMARELO, VERDE, ROSA) PARA FACIL VISUALIZAÇÃO.</w:t>
            </w:r>
          </w:p>
        </w:tc>
        <w:tc>
          <w:tcPr>
            <w:tcW w:w="567" w:type="dxa"/>
          </w:tcPr>
          <w:p w14:paraId="14415BB3"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lastRenderedPageBreak/>
              <w:t>144</w:t>
            </w:r>
          </w:p>
        </w:tc>
        <w:tc>
          <w:tcPr>
            <w:tcW w:w="780" w:type="dxa"/>
          </w:tcPr>
          <w:p w14:paraId="2A679667"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KIT</w:t>
            </w:r>
          </w:p>
        </w:tc>
        <w:tc>
          <w:tcPr>
            <w:tcW w:w="1378" w:type="dxa"/>
          </w:tcPr>
          <w:p w14:paraId="6301C5FB"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561522D9"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03E6B18F"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086C47FF" w14:textId="77777777" w:rsidTr="00173E13">
        <w:tc>
          <w:tcPr>
            <w:tcW w:w="577" w:type="dxa"/>
          </w:tcPr>
          <w:p w14:paraId="74853C4E"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37</w:t>
            </w:r>
          </w:p>
        </w:tc>
        <w:tc>
          <w:tcPr>
            <w:tcW w:w="8505" w:type="dxa"/>
          </w:tcPr>
          <w:p w14:paraId="3C8B4800" w14:textId="39749DD5"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KIT DE BARREIRAS FUNCIONAIS PARA TREINAMENTO ESPORTIVO, INDICADO PARA EXERCÍCIOS DE VELOCIDADE, AGILIDADE, COORDENAÇÃO MOTORA E FORTALECIMENTO MUSCULAR, PODENDO SER UTILIZADO EM AMBIENTES INTERNOS E EXTERNOS. CONFECCIONADAS EM PVC RESISTENTE, LEVES E PORTÁTEIS, FACILITANDO O TRANSPORTE E ARMAZENAMENTO. CADA BARREIRA DEVERÁ POSSUIR SISTEMA DE AJUSTE DE ALTURA, COM NO MÍNIMO 4 (QUATRO) NÍVEIS, SENDO APROXIMADAMENTE: 15 CM, 23 CM, 30 CM E 38 CM. O KIT DEVERÁ SER COMPOSTO POR 4 (QUATRO) BARREIRAS AJUSTÁVEIS. COR EM TONALIDADE FLUORESCENTE OU DE ALTA VISIBILIDADE.</w:t>
            </w:r>
          </w:p>
        </w:tc>
        <w:tc>
          <w:tcPr>
            <w:tcW w:w="567" w:type="dxa"/>
          </w:tcPr>
          <w:p w14:paraId="4655EC42"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40</w:t>
            </w:r>
          </w:p>
        </w:tc>
        <w:tc>
          <w:tcPr>
            <w:tcW w:w="780" w:type="dxa"/>
          </w:tcPr>
          <w:p w14:paraId="69558C05"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KIT</w:t>
            </w:r>
          </w:p>
        </w:tc>
        <w:tc>
          <w:tcPr>
            <w:tcW w:w="1378" w:type="dxa"/>
          </w:tcPr>
          <w:p w14:paraId="11E9992D"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49A60267"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00B705F5"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567E6303" w14:textId="77777777" w:rsidTr="00173E13">
        <w:tc>
          <w:tcPr>
            <w:tcW w:w="577" w:type="dxa"/>
          </w:tcPr>
          <w:p w14:paraId="3D12B9C2"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38</w:t>
            </w:r>
          </w:p>
        </w:tc>
        <w:tc>
          <w:tcPr>
            <w:tcW w:w="8505" w:type="dxa"/>
          </w:tcPr>
          <w:p w14:paraId="33A2E805" w14:textId="49D7D137"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KIT SLACKLINE COMPOSTO POR FITA PRINCIPAL CONFECCIONADA EM 100% POLIÉSTER, COM TRAMA PLANA, LARGURA DE 50 MM E COMPRIMENTO MÍNIMO DE 20 METROS, COM CARGA DE RUPTURA MÍNIMA DE 3 TONELADAS. ACOMPANHA 1 CATRACA DE TRAÇÃO COM LARGURA DE 50 MM E CAPACIDADE MÍNIMA DE 2,5 TONELADAS; 2 FITAS DE ANCORAGEM COM LARGURA DE 50 MM E COMPRIMENTO MÍNIMO DE 2,5 METROS CADA, DOTADAS DE FIVELA EM AÇO INOXIDÁVEL TIPO AISI 304; 2 PROTETORES DE ÁRVORE CONFECCIONADOS EM EVA, COM DIMENSÕES APROXIMADAS DE 80 X 10 CM E 1 (UMA) BOLSA PARA TRANSPORTE.</w:t>
            </w:r>
          </w:p>
        </w:tc>
        <w:tc>
          <w:tcPr>
            <w:tcW w:w="567" w:type="dxa"/>
          </w:tcPr>
          <w:p w14:paraId="0BABE16F"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10</w:t>
            </w:r>
          </w:p>
        </w:tc>
        <w:tc>
          <w:tcPr>
            <w:tcW w:w="780" w:type="dxa"/>
          </w:tcPr>
          <w:p w14:paraId="5BF42797"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KIT</w:t>
            </w:r>
          </w:p>
        </w:tc>
        <w:tc>
          <w:tcPr>
            <w:tcW w:w="1378" w:type="dxa"/>
          </w:tcPr>
          <w:p w14:paraId="409FC042"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4B9F7174"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3ED041F0"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6F1BB79B" w14:textId="77777777" w:rsidTr="00173E13">
        <w:tc>
          <w:tcPr>
            <w:tcW w:w="577" w:type="dxa"/>
          </w:tcPr>
          <w:p w14:paraId="49A9473A"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39</w:t>
            </w:r>
          </w:p>
        </w:tc>
        <w:tc>
          <w:tcPr>
            <w:tcW w:w="8505" w:type="dxa"/>
          </w:tcPr>
          <w:p w14:paraId="39D5483F" w14:textId="778206D7"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MESA DE TÊNIS DE MESA DOBRÁVEL, COM TAMPO EM MDF DE ESPESSURA MÍNIMA DE 15 MM, COM ACABAMENTO EM PINTURA UV NA COR AZUL FOSCA, CONTENDO LINHAS DEMARCATÓRIAS NA COR BRANCA. ESTRUTURA RESISTENTE, COM PÉS DOBRÁVEIS EM AÇO, DOTADOS DE PINTURA EPÓXI, E RODÍZIOS QUE POSSIBILITEM FACILIDADE DE MOVIMENTAÇÃO, ARMAZENAMENTO E TRANSPORTE. O PRODUTO DEVERÁ ATENDER ÀS DIMENSÕES OFICIAIS DA FEDERAÇÃO INTERNACIONAL DE TÊNIS DE MESA (ITTF): COMPRIMENTO DE 2,74 M, LARGURA DE 1,52 M E ALTURA DE 0,76 M. DEVERÁ ACOMPANHAR REDE COMPLETA PARA UTILIZAÇÃO, COMPATÍVEL COM A MESA.</w:t>
            </w:r>
          </w:p>
        </w:tc>
        <w:tc>
          <w:tcPr>
            <w:tcW w:w="567" w:type="dxa"/>
          </w:tcPr>
          <w:p w14:paraId="46416A2F"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12</w:t>
            </w:r>
          </w:p>
        </w:tc>
        <w:tc>
          <w:tcPr>
            <w:tcW w:w="780" w:type="dxa"/>
          </w:tcPr>
          <w:p w14:paraId="569369FC"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7055CB60"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2668121F"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018BE6A3"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376BB9BC" w14:textId="77777777" w:rsidTr="00173E13">
        <w:tc>
          <w:tcPr>
            <w:tcW w:w="577" w:type="dxa"/>
          </w:tcPr>
          <w:p w14:paraId="155F9E96"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40</w:t>
            </w:r>
          </w:p>
        </w:tc>
        <w:tc>
          <w:tcPr>
            <w:tcW w:w="8505" w:type="dxa"/>
          </w:tcPr>
          <w:p w14:paraId="193D5E2B" w14:textId="524D5A78"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MINI TRAVE PARA FUTEBOL (PAR), CONFECCIONADA EM AÇO, COM ACABAMENTO EM PINTURA EPÓXI NA COR BRANCA, GARANTINDO MAIOR RESISTÊNCIA E DURABILIDADE. ACOMPANHA REDE EM NYLON NA COR BRANCA E ESTACAS PARA FIXAÇÃO NO SOLO, PROPORCIONANDO MAIOR ESTABILIDADE DURANTE O USO. DIMENSÕES APROXIMADAS: 1,20 M DE COMPRIMENTO (LARGURA), 0,90 M DE ALTURA E 0,90 M DE PROFUNDIDADE.</w:t>
            </w:r>
          </w:p>
        </w:tc>
        <w:tc>
          <w:tcPr>
            <w:tcW w:w="567" w:type="dxa"/>
          </w:tcPr>
          <w:p w14:paraId="6252543C"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24</w:t>
            </w:r>
          </w:p>
        </w:tc>
        <w:tc>
          <w:tcPr>
            <w:tcW w:w="780" w:type="dxa"/>
          </w:tcPr>
          <w:p w14:paraId="0B767FFB"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PAR</w:t>
            </w:r>
          </w:p>
        </w:tc>
        <w:tc>
          <w:tcPr>
            <w:tcW w:w="1378" w:type="dxa"/>
          </w:tcPr>
          <w:p w14:paraId="5C186F2A"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306D73D4"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7201501F"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65C01F66" w14:textId="77777777" w:rsidTr="00173E13">
        <w:tc>
          <w:tcPr>
            <w:tcW w:w="577" w:type="dxa"/>
          </w:tcPr>
          <w:p w14:paraId="3AC14088"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41</w:t>
            </w:r>
          </w:p>
        </w:tc>
        <w:tc>
          <w:tcPr>
            <w:tcW w:w="8505" w:type="dxa"/>
          </w:tcPr>
          <w:p w14:paraId="417649E2" w14:textId="7C948AE0"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OBSTÁCULO PARA TREINAMENTO ESPORTIVO, CONFECCIONADO EM PVC RESISTENTE, INDICADO PARA ATIVIDADES DE AGILIDADE, PLIOMETRIA, COORDENAÇÃO MOTORA, ENTRE OUTRAS. O EQUIPAMENTO DEVERÁ POSSUIR LARGURA DE 170 CM E ALTURA AJUSTÁVEL ATÉ 170 CM, COM SISTEMA DE REGULAGEM POR MEIO DE PRESILHAS, PERMITINDO ADEQUAÇÃO CONFORME A NECESSIDADE DO TREINAMENTO. COMPOSTO POR 2 (DUAS) BASES QUE PROPORCIONE ESTABILIDADE; 3 (TRÊS) HASTES COM 170 CM DE COMPRIMENTO; E 2 (DUAS) PRESILHAS PARA ENCAIXE E AJUSTE DE ALTURA.</w:t>
            </w:r>
          </w:p>
        </w:tc>
        <w:tc>
          <w:tcPr>
            <w:tcW w:w="567" w:type="dxa"/>
          </w:tcPr>
          <w:p w14:paraId="71FD3DD6"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24</w:t>
            </w:r>
          </w:p>
        </w:tc>
        <w:tc>
          <w:tcPr>
            <w:tcW w:w="780" w:type="dxa"/>
          </w:tcPr>
          <w:p w14:paraId="1B3A39AC"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23C349F0"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15F8367C"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6E4EF2A9"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5C495E02" w14:textId="77777777" w:rsidTr="00173E13">
        <w:tc>
          <w:tcPr>
            <w:tcW w:w="577" w:type="dxa"/>
          </w:tcPr>
          <w:p w14:paraId="16817C60"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42</w:t>
            </w:r>
          </w:p>
        </w:tc>
        <w:tc>
          <w:tcPr>
            <w:tcW w:w="8505" w:type="dxa"/>
          </w:tcPr>
          <w:p w14:paraId="4306B5E0" w14:textId="77777777"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PETECA COLORIDA COM BASE EM COURO SINTETICO MEDINDO NO MINIMO 15 CM DE ALTURA E  08 CM DE LARGURA.</w:t>
            </w:r>
          </w:p>
        </w:tc>
        <w:tc>
          <w:tcPr>
            <w:tcW w:w="567" w:type="dxa"/>
          </w:tcPr>
          <w:p w14:paraId="737C1DE7"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200</w:t>
            </w:r>
          </w:p>
        </w:tc>
        <w:tc>
          <w:tcPr>
            <w:tcW w:w="780" w:type="dxa"/>
          </w:tcPr>
          <w:p w14:paraId="7B940FD0"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7A2FAA27"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119F834C"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2F7CA818"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1C98D527" w14:textId="77777777" w:rsidTr="00173E13">
        <w:tc>
          <w:tcPr>
            <w:tcW w:w="577" w:type="dxa"/>
          </w:tcPr>
          <w:p w14:paraId="05A862E6"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43</w:t>
            </w:r>
          </w:p>
        </w:tc>
        <w:tc>
          <w:tcPr>
            <w:tcW w:w="8505" w:type="dxa"/>
          </w:tcPr>
          <w:p w14:paraId="2CA05EDC" w14:textId="69A0B90B"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RAQUETE PARA TÊNIS DE MESA, CONFECCIONADA EM MADEIRA NATURAL, COM NO MÍNIMO 85% DE SUA COMPOSIÇÃO NESTE MATERIAL. A FACE DESTINADA AO CONTATO COM A BOLA DEVERÁ SER REVESTIDA COM BORRACHA DO TIPO “SANDUÍCHE” (COM ESPONJA), COM PINOS PARA DENTRO, COM ESPESSURA MÁXIMA DE ATÉ 4 MM, PROPORCIONANDO MAIOR CONTROLE E ADERÊNCIA, ADEQUADA PARA INICIAÇÃO E PRÁTICA ESPORTIVA. A OUTRA FACE DEVERÁ POSSUIR COLORAÇÃO CONTRASTANTE EM RELAÇÃO À BORRACHA DE JOGO, SENDO OBRIGATORIAMENTE NAS CORES VERMELHO VIVO OU PRETO, CONFORME PADRÕES ESPORTIVOS.</w:t>
            </w:r>
          </w:p>
        </w:tc>
        <w:tc>
          <w:tcPr>
            <w:tcW w:w="567" w:type="dxa"/>
          </w:tcPr>
          <w:p w14:paraId="1F63DC0A"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60</w:t>
            </w:r>
          </w:p>
        </w:tc>
        <w:tc>
          <w:tcPr>
            <w:tcW w:w="780" w:type="dxa"/>
          </w:tcPr>
          <w:p w14:paraId="54FD355C"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PAR</w:t>
            </w:r>
          </w:p>
        </w:tc>
        <w:tc>
          <w:tcPr>
            <w:tcW w:w="1378" w:type="dxa"/>
          </w:tcPr>
          <w:p w14:paraId="10F50070"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221E7F63"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0709C35F"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0683573C" w14:textId="77777777" w:rsidTr="00173E13">
        <w:tc>
          <w:tcPr>
            <w:tcW w:w="577" w:type="dxa"/>
          </w:tcPr>
          <w:p w14:paraId="2E35F124"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44</w:t>
            </w:r>
          </w:p>
        </w:tc>
        <w:tc>
          <w:tcPr>
            <w:tcW w:w="8505" w:type="dxa"/>
          </w:tcPr>
          <w:p w14:paraId="6BFD8EFD" w14:textId="55E7DCFF"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REDE DE VÔLEI OFICIAL; COR: BRANCA/PRETA, MALHA 10X10, MATERIAL 100% POLIPROPILENO(TIPO SEDA) E 4 FAIXAS DE ALGODÃO (LATERAIS, INFERIOR E SUPERIOR); COM PROTEÇÃO U.V E COM CABO DE AÇO, PARA TAMANHO DA QUADRA DE VÔLEI 9X18M.</w:t>
            </w:r>
          </w:p>
        </w:tc>
        <w:tc>
          <w:tcPr>
            <w:tcW w:w="567" w:type="dxa"/>
          </w:tcPr>
          <w:p w14:paraId="79635E8B"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12</w:t>
            </w:r>
          </w:p>
        </w:tc>
        <w:tc>
          <w:tcPr>
            <w:tcW w:w="780" w:type="dxa"/>
          </w:tcPr>
          <w:p w14:paraId="742EE438"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45F61D92"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0DD9532B"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65584607"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767E9000" w14:textId="77777777" w:rsidTr="00173E13">
        <w:tc>
          <w:tcPr>
            <w:tcW w:w="577" w:type="dxa"/>
          </w:tcPr>
          <w:p w14:paraId="77B6405B"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45</w:t>
            </w:r>
          </w:p>
        </w:tc>
        <w:tc>
          <w:tcPr>
            <w:tcW w:w="8505" w:type="dxa"/>
          </w:tcPr>
          <w:p w14:paraId="31A27899" w14:textId="3B160219"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 xml:space="preserve">SACO PARA TRANSPORTE DE BOLAS (TIPO BOLSA), CONFECCIONADO EM 100% POLIÉSTER RESISTENTE, DOTADO DE ALÇA PARA TRANSPORTE E SISTEMA DE FECHAMENTO POR </w:t>
            </w:r>
            <w:r w:rsidRPr="00173E13">
              <w:rPr>
                <w:rFonts w:ascii="Arial" w:eastAsiaTheme="minorHAnsi" w:hAnsi="Arial" w:cs="Arial"/>
                <w:sz w:val="18"/>
                <w:szCs w:val="18"/>
                <w:lang w:val="x-none" w:eastAsia="en-US"/>
              </w:rPr>
              <w:lastRenderedPageBreak/>
              <w:t>CORDÃO AJUSTÁVEL, PERMITINDO ABERTURA E FECHAMENTO PRÁTICOS. DIMENSÕES APROXIMADAS: 70 CM DE ALTURA E 50 CM DE LARGURA, COM CAPACIDADE MÍNIMA PARA 8 (OITO) BOLAS.</w:t>
            </w:r>
          </w:p>
        </w:tc>
        <w:tc>
          <w:tcPr>
            <w:tcW w:w="567" w:type="dxa"/>
          </w:tcPr>
          <w:p w14:paraId="40F96411"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lastRenderedPageBreak/>
              <w:t>24</w:t>
            </w:r>
          </w:p>
        </w:tc>
        <w:tc>
          <w:tcPr>
            <w:tcW w:w="780" w:type="dxa"/>
          </w:tcPr>
          <w:p w14:paraId="3A80BBE3"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77B4D9E4"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7017E547"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5FC3D2E5"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61230BA9" w14:textId="77777777" w:rsidTr="00173E13">
        <w:tc>
          <w:tcPr>
            <w:tcW w:w="577" w:type="dxa"/>
          </w:tcPr>
          <w:p w14:paraId="70675705"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46</w:t>
            </w:r>
          </w:p>
        </w:tc>
        <w:tc>
          <w:tcPr>
            <w:tcW w:w="8505" w:type="dxa"/>
          </w:tcPr>
          <w:p w14:paraId="5266A2B8" w14:textId="565B3C4B"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TABELA DE BASQUETE PORTÁTIL, COM SISTEMA DE REGULAGEM DE ALTURA, INDICADA PARA USO INFANTIL, JUVENIL E RECREATIVO. ESTRUTURA REFORÇADA, COM BASE ESTÁVEL E SISTEMA QUE PERMITA PREENCHIMENTO COM ÁGUA OU AREIA PARA MAIOR FIXAÇÃO. A BASE DEVERÁ POSSUIR RODÍZIOS (RODINHAS) QUE FACILITEM O DESLOCAMENTO DO EQUIPAMENTO. TABELA CONFECCIONADA EM POLICARBONATO (PC) RESISTENTE A IMPACTOS, E ARO TUBULAR EM AÇO DE ALTA RESISTÊNCIA, COM DIÂMETRO APROXIMADO DE 45 CM. DEVERÁ POSSUIR SISTEMA DE AJUSTE DE ALTURA COM AMPLA FAIXA DE REGULAGEM, VARIANDO APROXIMADAMENTE DE 1,08 M ATÉ 2,20 M, COM MÚLTIPLOS NÍVEIS DE AJUSTE. ACOMPANHA REDE EM NYLON, COMPATÍVEL COM O ARO.</w:t>
            </w:r>
          </w:p>
        </w:tc>
        <w:tc>
          <w:tcPr>
            <w:tcW w:w="567" w:type="dxa"/>
          </w:tcPr>
          <w:p w14:paraId="467D4E2D"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8</w:t>
            </w:r>
          </w:p>
        </w:tc>
        <w:tc>
          <w:tcPr>
            <w:tcW w:w="780" w:type="dxa"/>
          </w:tcPr>
          <w:p w14:paraId="502CEC50"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66729C57"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55E4A94B"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403F8D78"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39675879" w14:textId="77777777" w:rsidTr="00173E13">
        <w:tc>
          <w:tcPr>
            <w:tcW w:w="577" w:type="dxa"/>
          </w:tcPr>
          <w:p w14:paraId="18832EC9"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47</w:t>
            </w:r>
          </w:p>
        </w:tc>
        <w:tc>
          <w:tcPr>
            <w:tcW w:w="8505" w:type="dxa"/>
          </w:tcPr>
          <w:p w14:paraId="00E29FBF" w14:textId="0524E077"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 xml:space="preserve">TATAME MODULAR INFANTIL EM FORMATO DE PLACA QUADRADA COM DIMENSÕES DE 100 X 100 CM E ESPESSURA MÍNIMA DE 2 CM, CONFECCIONADO EM EVA (ETILENO VINIL ACETATO) ATÓXICO, MACIO, ANTIDERRAPANTE E IMPERMEÁVEL, COM SUPERFÍCIE LAVÁVEL E DE FÁCIL HIGIENIZAÇÃO. DEVE POSSUIR ENCAIXE TIPO “QUEBRA-CABEÇA” NAS BORDAS, GARANTINDO FIRMEZA NA MONTAGEM E SEGURANÇA DURANTE O USO, ALÉM DE ABSORÇÃO DE IMPACTO ADEQUADA PARA ATIVIDADES INFANTIS. INDICADO PARA FORRAÇÃO DE ÁREAS DE RECREAÇÃO, SALAS DE AULA, CRECHES OU ESPAÇOS TERAPÊUTICOS. CORES VARIADAS. </w:t>
            </w:r>
          </w:p>
        </w:tc>
        <w:tc>
          <w:tcPr>
            <w:tcW w:w="567" w:type="dxa"/>
          </w:tcPr>
          <w:p w14:paraId="11170A1A"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200</w:t>
            </w:r>
          </w:p>
        </w:tc>
        <w:tc>
          <w:tcPr>
            <w:tcW w:w="780" w:type="dxa"/>
          </w:tcPr>
          <w:p w14:paraId="3BEB4543"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4BCCFB0F"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11C85D32"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4EAC0C79"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r w:rsidR="00173E13" w:rsidRPr="00173E13" w14:paraId="564B1290" w14:textId="77777777" w:rsidTr="00173E13">
        <w:tc>
          <w:tcPr>
            <w:tcW w:w="577" w:type="dxa"/>
          </w:tcPr>
          <w:p w14:paraId="4CB9DD9E"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48</w:t>
            </w:r>
          </w:p>
        </w:tc>
        <w:tc>
          <w:tcPr>
            <w:tcW w:w="8505" w:type="dxa"/>
          </w:tcPr>
          <w:p w14:paraId="4D2DA291" w14:textId="72C3F930" w:rsidR="00173E13" w:rsidRPr="00173E13" w:rsidRDefault="00173E13" w:rsidP="00173E13">
            <w:pPr>
              <w:autoSpaceDE w:val="0"/>
              <w:autoSpaceDN w:val="0"/>
              <w:adjustRightInd w:val="0"/>
              <w:jc w:val="both"/>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TUNEL CENTOPEIA 4 M - SANFONADO, MEDIDAS: 4 METROS X 50 CM DE DIAMETRO, COMPOSICAO / MATERIAL: BAGUM (LONA DE VINIL).</w:t>
            </w:r>
          </w:p>
        </w:tc>
        <w:tc>
          <w:tcPr>
            <w:tcW w:w="567" w:type="dxa"/>
          </w:tcPr>
          <w:p w14:paraId="6AC26705"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24</w:t>
            </w:r>
          </w:p>
        </w:tc>
        <w:tc>
          <w:tcPr>
            <w:tcW w:w="780" w:type="dxa"/>
          </w:tcPr>
          <w:p w14:paraId="3EF71C8F" w14:textId="77777777" w:rsidR="00173E13" w:rsidRPr="00173E13" w:rsidRDefault="00173E13" w:rsidP="00173E13">
            <w:pPr>
              <w:autoSpaceDE w:val="0"/>
              <w:autoSpaceDN w:val="0"/>
              <w:adjustRightInd w:val="0"/>
              <w:jc w:val="center"/>
              <w:rPr>
                <w:rFonts w:ascii="Arial" w:eastAsiaTheme="minorHAnsi" w:hAnsi="Arial" w:cs="Arial"/>
                <w:sz w:val="18"/>
                <w:szCs w:val="18"/>
                <w:lang w:val="x-none" w:eastAsia="en-US"/>
              </w:rPr>
            </w:pPr>
            <w:r w:rsidRPr="00173E13">
              <w:rPr>
                <w:rFonts w:ascii="Arial" w:eastAsiaTheme="minorHAnsi" w:hAnsi="Arial" w:cs="Arial"/>
                <w:sz w:val="18"/>
                <w:szCs w:val="18"/>
                <w:lang w:val="x-none" w:eastAsia="en-US"/>
              </w:rPr>
              <w:t>UN</w:t>
            </w:r>
          </w:p>
        </w:tc>
        <w:tc>
          <w:tcPr>
            <w:tcW w:w="1378" w:type="dxa"/>
          </w:tcPr>
          <w:p w14:paraId="290F6973"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393" w:type="dxa"/>
          </w:tcPr>
          <w:p w14:paraId="4F4D2FE7"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c>
          <w:tcPr>
            <w:tcW w:w="1553" w:type="dxa"/>
          </w:tcPr>
          <w:p w14:paraId="5F338390" w14:textId="77777777" w:rsidR="00173E13" w:rsidRPr="00173E13" w:rsidRDefault="00173E13" w:rsidP="00173E13">
            <w:pPr>
              <w:autoSpaceDE w:val="0"/>
              <w:autoSpaceDN w:val="0"/>
              <w:adjustRightInd w:val="0"/>
              <w:rPr>
                <w:rFonts w:ascii="Arial" w:eastAsiaTheme="minorHAnsi" w:hAnsi="Arial" w:cs="Arial"/>
                <w:sz w:val="18"/>
                <w:szCs w:val="18"/>
                <w:lang w:val="x-none" w:eastAsia="en-US"/>
              </w:rPr>
            </w:pPr>
          </w:p>
        </w:tc>
      </w:tr>
    </w:tbl>
    <w:p w14:paraId="191403B1" w14:textId="77777777" w:rsidR="00173E13" w:rsidRPr="00173E13" w:rsidRDefault="00173E13" w:rsidP="00173E13">
      <w:pPr>
        <w:autoSpaceDE w:val="0"/>
        <w:autoSpaceDN w:val="0"/>
        <w:adjustRightInd w:val="0"/>
        <w:spacing w:after="200" w:line="276" w:lineRule="auto"/>
        <w:rPr>
          <w:rFonts w:ascii="Arial" w:eastAsiaTheme="minorHAnsi" w:hAnsi="Arial" w:cs="Arial"/>
          <w:lang w:val="x-none" w:eastAsia="en-US"/>
        </w:rPr>
      </w:pPr>
    </w:p>
    <w:tbl>
      <w:tblPr>
        <w:tblW w:w="4981"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7"/>
        <w:gridCol w:w="6423"/>
      </w:tblGrid>
      <w:tr w:rsidR="00CF54AA" w:rsidRPr="00611DDC" w14:paraId="0A75555A" w14:textId="77777777" w:rsidTr="00173E13">
        <w:trPr>
          <w:trHeight w:val="407"/>
        </w:trPr>
        <w:tc>
          <w:tcPr>
            <w:tcW w:w="14730" w:type="dxa"/>
            <w:gridSpan w:val="2"/>
            <w:vAlign w:val="center"/>
          </w:tcPr>
          <w:p w14:paraId="6E172F0F" w14:textId="7456359F" w:rsidR="00CF54AA" w:rsidRPr="00611DDC" w:rsidRDefault="00CF54AA" w:rsidP="00482FD8">
            <w:pPr>
              <w:pStyle w:val="Corpodetexto"/>
              <w:spacing w:before="240"/>
              <w:rPr>
                <w:rFonts w:ascii="Arial" w:hAnsi="Arial" w:cs="Arial"/>
                <w:b/>
              </w:rPr>
            </w:pPr>
            <w:r w:rsidRPr="00611DDC">
              <w:rPr>
                <w:rFonts w:ascii="Arial" w:hAnsi="Arial" w:cs="Arial"/>
                <w:b/>
              </w:rPr>
              <w:t>VALOR TOTAL DA PROPOSTA: R$</w:t>
            </w:r>
            <w:r w:rsidR="003F5128">
              <w:rPr>
                <w:rFonts w:ascii="Arial" w:hAnsi="Arial" w:cs="Arial"/>
                <w:b/>
              </w:rPr>
              <w:t xml:space="preserve"> ________</w:t>
            </w:r>
            <w:r w:rsidR="000C791F">
              <w:rPr>
                <w:rFonts w:ascii="Arial" w:hAnsi="Arial" w:cs="Arial"/>
                <w:b/>
              </w:rPr>
              <w:t>______________</w:t>
            </w:r>
            <w:r w:rsidR="003F5128">
              <w:rPr>
                <w:rFonts w:ascii="Arial" w:hAnsi="Arial" w:cs="Arial"/>
                <w:b/>
              </w:rPr>
              <w:t>____</w:t>
            </w:r>
            <w:proofErr w:type="gramStart"/>
            <w:r w:rsidR="003F5128">
              <w:rPr>
                <w:rFonts w:ascii="Arial" w:hAnsi="Arial" w:cs="Arial"/>
                <w:b/>
              </w:rPr>
              <w:t>_(</w:t>
            </w:r>
            <w:proofErr w:type="gramEnd"/>
            <w:r w:rsidR="003F5128">
              <w:rPr>
                <w:rFonts w:ascii="Arial" w:hAnsi="Arial" w:cs="Arial"/>
                <w:b/>
              </w:rPr>
              <w:t>................</w:t>
            </w:r>
            <w:r w:rsidR="000C791F">
              <w:rPr>
                <w:rFonts w:ascii="Arial" w:hAnsi="Arial" w:cs="Arial"/>
                <w:b/>
              </w:rPr>
              <w:t>.............</w:t>
            </w:r>
            <w:r w:rsidR="003F5128">
              <w:rPr>
                <w:rFonts w:ascii="Arial" w:hAnsi="Arial" w:cs="Arial"/>
                <w:b/>
              </w:rPr>
              <w:t xml:space="preserve">......................) </w:t>
            </w:r>
          </w:p>
        </w:tc>
      </w:tr>
      <w:tr w:rsidR="00CF54AA" w:rsidRPr="00611DDC" w14:paraId="282331A8" w14:textId="77777777" w:rsidTr="00173E13">
        <w:trPr>
          <w:trHeight w:val="2535"/>
        </w:trPr>
        <w:tc>
          <w:tcPr>
            <w:tcW w:w="8307" w:type="dxa"/>
          </w:tcPr>
          <w:p w14:paraId="52581DC2" w14:textId="77777777" w:rsidR="00CF54AA" w:rsidRDefault="00CF54AA" w:rsidP="00482FD8">
            <w:pPr>
              <w:pStyle w:val="Ttulo"/>
              <w:jc w:val="both"/>
              <w:rPr>
                <w:rFonts w:ascii="Arial" w:hAnsi="Arial" w:cs="Arial"/>
                <w:sz w:val="20"/>
              </w:rPr>
            </w:pPr>
            <w:r w:rsidRPr="00611DDC">
              <w:rPr>
                <w:rFonts w:ascii="Arial" w:hAnsi="Arial" w:cs="Arial"/>
                <w:sz w:val="20"/>
              </w:rPr>
              <w:t>Estando de acordo com os termos do ato convocatório e com a legislação nele indicada, propomos os valores acima com validade da proposta de ________ dias.</w:t>
            </w:r>
          </w:p>
          <w:p w14:paraId="197A80EF" w14:textId="77777777" w:rsidR="00CF54AA" w:rsidRDefault="00CF54AA" w:rsidP="00482FD8">
            <w:pPr>
              <w:pStyle w:val="Ttulo"/>
              <w:jc w:val="both"/>
              <w:rPr>
                <w:rFonts w:ascii="Arial" w:hAnsi="Arial" w:cs="Arial"/>
                <w:sz w:val="20"/>
              </w:rPr>
            </w:pPr>
            <w:r>
              <w:rPr>
                <w:rFonts w:ascii="Arial" w:hAnsi="Arial" w:cs="Arial"/>
                <w:sz w:val="20"/>
              </w:rPr>
              <w:t xml:space="preserve">Prazo de entrega/Execução: conforme Edital.  </w:t>
            </w:r>
          </w:p>
          <w:p w14:paraId="0BB1020E" w14:textId="77777777" w:rsidR="00CF54AA" w:rsidRDefault="00CF54AA" w:rsidP="00482FD8">
            <w:pPr>
              <w:pStyle w:val="Ttulo"/>
              <w:jc w:val="both"/>
              <w:rPr>
                <w:rFonts w:ascii="Arial" w:hAnsi="Arial" w:cs="Arial"/>
                <w:sz w:val="20"/>
              </w:rPr>
            </w:pPr>
            <w:r>
              <w:rPr>
                <w:rFonts w:ascii="Arial" w:hAnsi="Arial" w:cs="Arial"/>
                <w:sz w:val="20"/>
              </w:rPr>
              <w:t>Prazo e condições de pagamento: conforme Edital.</w:t>
            </w:r>
          </w:p>
          <w:p w14:paraId="20A89387" w14:textId="77777777" w:rsidR="00CF54AA" w:rsidRPr="00611DDC" w:rsidRDefault="00CF54AA" w:rsidP="00482FD8">
            <w:pPr>
              <w:pStyle w:val="Ttulo"/>
              <w:jc w:val="both"/>
              <w:rPr>
                <w:rFonts w:ascii="Arial" w:hAnsi="Arial" w:cs="Arial"/>
                <w:sz w:val="20"/>
              </w:rPr>
            </w:pPr>
          </w:p>
          <w:p w14:paraId="7E305D9C" w14:textId="77777777" w:rsidR="00CF54AA" w:rsidRPr="00611DDC" w:rsidRDefault="00CF54AA" w:rsidP="00482FD8">
            <w:pPr>
              <w:jc w:val="center"/>
              <w:rPr>
                <w:rFonts w:ascii="Arial" w:hAnsi="Arial" w:cs="Arial"/>
              </w:rPr>
            </w:pPr>
            <w:r>
              <w:rPr>
                <w:rFonts w:ascii="Arial" w:hAnsi="Arial" w:cs="Arial"/>
              </w:rPr>
              <w:t xml:space="preserve">(Local e data) </w:t>
            </w:r>
            <w:r w:rsidRPr="00611DDC">
              <w:rPr>
                <w:rFonts w:ascii="Arial" w:hAnsi="Arial" w:cs="Arial"/>
              </w:rPr>
              <w:t>_________________ ____/____/ ____</w:t>
            </w:r>
          </w:p>
          <w:p w14:paraId="20841306" w14:textId="77777777" w:rsidR="00CF54AA" w:rsidRDefault="00CF54AA" w:rsidP="00482FD8">
            <w:pPr>
              <w:jc w:val="center"/>
              <w:rPr>
                <w:rFonts w:ascii="Arial" w:hAnsi="Arial" w:cs="Arial"/>
              </w:rPr>
            </w:pPr>
          </w:p>
          <w:p w14:paraId="05DA8FA5" w14:textId="77777777" w:rsidR="00CF54AA" w:rsidRDefault="00CF54AA" w:rsidP="00482FD8">
            <w:pPr>
              <w:jc w:val="center"/>
              <w:rPr>
                <w:rFonts w:ascii="Arial" w:hAnsi="Arial" w:cs="Arial"/>
              </w:rPr>
            </w:pPr>
          </w:p>
          <w:p w14:paraId="2CC564D7" w14:textId="77777777" w:rsidR="00CF54AA" w:rsidRDefault="00CF54AA" w:rsidP="00482FD8">
            <w:pPr>
              <w:jc w:val="center"/>
              <w:rPr>
                <w:rFonts w:ascii="Arial" w:hAnsi="Arial" w:cs="Arial"/>
              </w:rPr>
            </w:pPr>
            <w:r>
              <w:rPr>
                <w:rFonts w:ascii="Arial" w:hAnsi="Arial" w:cs="Arial"/>
              </w:rPr>
              <w:t>________________________________________</w:t>
            </w:r>
          </w:p>
          <w:p w14:paraId="2BBA52EA" w14:textId="77777777" w:rsidR="00CF54AA" w:rsidRPr="00611DDC" w:rsidRDefault="00CF54AA" w:rsidP="00482FD8">
            <w:pPr>
              <w:jc w:val="center"/>
              <w:rPr>
                <w:rFonts w:ascii="Arial" w:hAnsi="Arial" w:cs="Arial"/>
              </w:rPr>
            </w:pPr>
            <w:r>
              <w:rPr>
                <w:rFonts w:ascii="Arial" w:hAnsi="Arial" w:cs="Arial"/>
              </w:rPr>
              <w:t xml:space="preserve">Nome e </w:t>
            </w:r>
            <w:r w:rsidRPr="00611DDC">
              <w:rPr>
                <w:rFonts w:ascii="Arial" w:hAnsi="Arial" w:cs="Arial"/>
              </w:rPr>
              <w:t>Assinatura</w:t>
            </w:r>
          </w:p>
        </w:tc>
        <w:tc>
          <w:tcPr>
            <w:tcW w:w="6423" w:type="dxa"/>
          </w:tcPr>
          <w:p w14:paraId="260BA770" w14:textId="77777777" w:rsidR="00CF54AA" w:rsidRPr="00611DDC" w:rsidRDefault="00CF54AA" w:rsidP="00482FD8">
            <w:pPr>
              <w:ind w:firstLine="34"/>
              <w:jc w:val="center"/>
              <w:rPr>
                <w:rFonts w:ascii="Arial" w:hAnsi="Arial" w:cs="Arial"/>
              </w:rPr>
            </w:pPr>
            <w:r w:rsidRPr="00611DDC">
              <w:rPr>
                <w:rFonts w:ascii="Arial" w:hAnsi="Arial" w:cs="Arial"/>
                <w:b/>
              </w:rPr>
              <w:t>CARIMBO CNPJ</w:t>
            </w:r>
          </w:p>
        </w:tc>
      </w:tr>
    </w:tbl>
    <w:p w14:paraId="2630378C" w14:textId="77777777" w:rsidR="0025604C" w:rsidRPr="009D02D9" w:rsidRDefault="0025604C" w:rsidP="00CB1C27">
      <w:pPr>
        <w:ind w:right="20"/>
        <w:jc w:val="both"/>
      </w:pPr>
    </w:p>
    <w:sectPr w:rsidR="0025604C" w:rsidRPr="009D02D9" w:rsidSect="000C791F">
      <w:pgSz w:w="16838" w:h="11906" w:orient="landscape"/>
      <w:pgMar w:top="426" w:right="1134" w:bottom="426" w:left="1134" w:header="567" w:footer="567"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02D9"/>
    <w:rsid w:val="00084466"/>
    <w:rsid w:val="000C791F"/>
    <w:rsid w:val="000E4051"/>
    <w:rsid w:val="00126432"/>
    <w:rsid w:val="00173E13"/>
    <w:rsid w:val="001837DC"/>
    <w:rsid w:val="001A08AF"/>
    <w:rsid w:val="001C3E3C"/>
    <w:rsid w:val="001E4625"/>
    <w:rsid w:val="001E7C3D"/>
    <w:rsid w:val="00231A66"/>
    <w:rsid w:val="00234D28"/>
    <w:rsid w:val="0025604C"/>
    <w:rsid w:val="00262CB9"/>
    <w:rsid w:val="0027008B"/>
    <w:rsid w:val="00286E1C"/>
    <w:rsid w:val="00291C47"/>
    <w:rsid w:val="00293F66"/>
    <w:rsid w:val="002D3293"/>
    <w:rsid w:val="002E419D"/>
    <w:rsid w:val="00313985"/>
    <w:rsid w:val="00330A14"/>
    <w:rsid w:val="0034342F"/>
    <w:rsid w:val="003853C8"/>
    <w:rsid w:val="003C02CB"/>
    <w:rsid w:val="003F5128"/>
    <w:rsid w:val="00425C8A"/>
    <w:rsid w:val="004423F9"/>
    <w:rsid w:val="00443ADF"/>
    <w:rsid w:val="004507E8"/>
    <w:rsid w:val="00466914"/>
    <w:rsid w:val="00481AAF"/>
    <w:rsid w:val="00482FD8"/>
    <w:rsid w:val="004B7C9A"/>
    <w:rsid w:val="004F1D64"/>
    <w:rsid w:val="004F6097"/>
    <w:rsid w:val="00587D3E"/>
    <w:rsid w:val="005A63CB"/>
    <w:rsid w:val="005B79F7"/>
    <w:rsid w:val="0062694E"/>
    <w:rsid w:val="006275FA"/>
    <w:rsid w:val="00652884"/>
    <w:rsid w:val="00660BAD"/>
    <w:rsid w:val="00691524"/>
    <w:rsid w:val="006B08A3"/>
    <w:rsid w:val="006C617F"/>
    <w:rsid w:val="006F3E05"/>
    <w:rsid w:val="00700C68"/>
    <w:rsid w:val="007330AA"/>
    <w:rsid w:val="007607B4"/>
    <w:rsid w:val="007D4063"/>
    <w:rsid w:val="007D768C"/>
    <w:rsid w:val="007E10A1"/>
    <w:rsid w:val="00807822"/>
    <w:rsid w:val="00836A0D"/>
    <w:rsid w:val="00894AA5"/>
    <w:rsid w:val="008A1A34"/>
    <w:rsid w:val="00971CCB"/>
    <w:rsid w:val="009D02D9"/>
    <w:rsid w:val="009F345D"/>
    <w:rsid w:val="009F3A78"/>
    <w:rsid w:val="009F7AB8"/>
    <w:rsid w:val="00A13472"/>
    <w:rsid w:val="00A15B35"/>
    <w:rsid w:val="00A33D70"/>
    <w:rsid w:val="00A6160B"/>
    <w:rsid w:val="00A77EA3"/>
    <w:rsid w:val="00A8126B"/>
    <w:rsid w:val="00A81E21"/>
    <w:rsid w:val="00AC29F9"/>
    <w:rsid w:val="00AD2AD2"/>
    <w:rsid w:val="00AF4C38"/>
    <w:rsid w:val="00B17C33"/>
    <w:rsid w:val="00B36CD2"/>
    <w:rsid w:val="00B45B10"/>
    <w:rsid w:val="00B50563"/>
    <w:rsid w:val="00B51162"/>
    <w:rsid w:val="00B82FA1"/>
    <w:rsid w:val="00BB159A"/>
    <w:rsid w:val="00BC3DF5"/>
    <w:rsid w:val="00BC4EA4"/>
    <w:rsid w:val="00BF6204"/>
    <w:rsid w:val="00C13987"/>
    <w:rsid w:val="00C3476D"/>
    <w:rsid w:val="00C56BDD"/>
    <w:rsid w:val="00CA4212"/>
    <w:rsid w:val="00CB1C27"/>
    <w:rsid w:val="00CF54AA"/>
    <w:rsid w:val="00D179CD"/>
    <w:rsid w:val="00D25588"/>
    <w:rsid w:val="00DB478E"/>
    <w:rsid w:val="00DC16B9"/>
    <w:rsid w:val="00DF3869"/>
    <w:rsid w:val="00E01591"/>
    <w:rsid w:val="00E03A99"/>
    <w:rsid w:val="00E27EE9"/>
    <w:rsid w:val="00E603F2"/>
    <w:rsid w:val="00E678B6"/>
    <w:rsid w:val="00EB1624"/>
    <w:rsid w:val="00EC11C5"/>
    <w:rsid w:val="00EE1FD0"/>
    <w:rsid w:val="00EE7E91"/>
    <w:rsid w:val="00F26998"/>
    <w:rsid w:val="00F57F77"/>
    <w:rsid w:val="00FA746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EF5A6"/>
  <w15:docId w15:val="{CFA1ABDA-E619-42F3-AD9F-558CA441C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66"/>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293F66"/>
    <w:pPr>
      <w:keepNext/>
      <w:jc w:val="center"/>
      <w:outlineLvl w:val="0"/>
    </w:pPr>
    <w:rPr>
      <w:rFonts w:ascii="Arial" w:hAnsi="Arial"/>
      <w:b/>
      <w:sz w:val="3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Style">
    <w:name w:val="Paragraph Style"/>
    <w:rsid w:val="009D02D9"/>
    <w:pPr>
      <w:autoSpaceDE w:val="0"/>
      <w:autoSpaceDN w:val="0"/>
      <w:adjustRightInd w:val="0"/>
      <w:spacing w:after="0" w:line="240" w:lineRule="auto"/>
    </w:pPr>
    <w:rPr>
      <w:rFonts w:ascii="Arial" w:hAnsi="Arial" w:cs="Arial"/>
      <w:sz w:val="24"/>
      <w:szCs w:val="24"/>
      <w:lang w:val="x-none"/>
    </w:rPr>
  </w:style>
  <w:style w:type="character" w:customStyle="1" w:styleId="Ttulo1Char">
    <w:name w:val="Título 1 Char"/>
    <w:basedOn w:val="Fontepargpadro"/>
    <w:link w:val="Ttulo1"/>
    <w:rsid w:val="00293F66"/>
    <w:rPr>
      <w:rFonts w:ascii="Arial" w:eastAsia="Times New Roman" w:hAnsi="Arial" w:cs="Times New Roman"/>
      <w:b/>
      <w:sz w:val="30"/>
      <w:szCs w:val="20"/>
      <w:lang w:eastAsia="pt-BR"/>
    </w:rPr>
  </w:style>
  <w:style w:type="paragraph" w:styleId="Rodap">
    <w:name w:val="footer"/>
    <w:basedOn w:val="Normal"/>
    <w:link w:val="RodapChar"/>
    <w:uiPriority w:val="99"/>
    <w:rsid w:val="00293F66"/>
    <w:pPr>
      <w:tabs>
        <w:tab w:val="center" w:pos="4252"/>
        <w:tab w:val="right" w:pos="8504"/>
      </w:tabs>
    </w:pPr>
  </w:style>
  <w:style w:type="character" w:customStyle="1" w:styleId="RodapChar">
    <w:name w:val="Rodapé Char"/>
    <w:basedOn w:val="Fontepargpadro"/>
    <w:link w:val="Rodap"/>
    <w:uiPriority w:val="99"/>
    <w:rsid w:val="00293F66"/>
    <w:rPr>
      <w:rFonts w:ascii="Times New Roman" w:eastAsia="Times New Roman" w:hAnsi="Times New Roman" w:cs="Times New Roman"/>
      <w:sz w:val="20"/>
      <w:szCs w:val="20"/>
      <w:lang w:eastAsia="pt-BR"/>
    </w:rPr>
  </w:style>
  <w:style w:type="paragraph" w:styleId="Ttulo">
    <w:name w:val="Title"/>
    <w:basedOn w:val="Normal"/>
    <w:link w:val="TtuloChar"/>
    <w:qFormat/>
    <w:rsid w:val="00293F66"/>
    <w:pPr>
      <w:jc w:val="center"/>
    </w:pPr>
    <w:rPr>
      <w:sz w:val="24"/>
    </w:rPr>
  </w:style>
  <w:style w:type="character" w:customStyle="1" w:styleId="TtuloChar">
    <w:name w:val="Título Char"/>
    <w:basedOn w:val="Fontepargpadro"/>
    <w:link w:val="Ttulo"/>
    <w:rsid w:val="00293F66"/>
    <w:rPr>
      <w:rFonts w:ascii="Times New Roman" w:eastAsia="Times New Roman" w:hAnsi="Times New Roman" w:cs="Times New Roman"/>
      <w:sz w:val="24"/>
      <w:szCs w:val="20"/>
      <w:lang w:eastAsia="pt-BR"/>
    </w:rPr>
  </w:style>
  <w:style w:type="paragraph" w:styleId="Corpodetexto">
    <w:name w:val="Body Text"/>
    <w:basedOn w:val="Normal"/>
    <w:link w:val="CorpodetextoChar"/>
    <w:rsid w:val="00293F66"/>
    <w:pPr>
      <w:spacing w:after="120"/>
    </w:pPr>
  </w:style>
  <w:style w:type="character" w:customStyle="1" w:styleId="CorpodetextoChar">
    <w:name w:val="Corpo de texto Char"/>
    <w:basedOn w:val="Fontepargpadro"/>
    <w:link w:val="Corpodetexto"/>
    <w:rsid w:val="00293F66"/>
    <w:rPr>
      <w:rFonts w:ascii="Times New Roman" w:eastAsia="Times New Roman" w:hAnsi="Times New Roman" w:cs="Times New Roman"/>
      <w:sz w:val="20"/>
      <w:szCs w:val="20"/>
      <w:lang w:eastAsia="pt-BR"/>
    </w:rPr>
  </w:style>
  <w:style w:type="character" w:customStyle="1" w:styleId="Normaltext">
    <w:name w:val="Normal text"/>
    <w:uiPriority w:val="99"/>
    <w:rsid w:val="00CF54AA"/>
    <w:rPr>
      <w:sz w:val="20"/>
      <w:szCs w:val="20"/>
    </w:rPr>
  </w:style>
  <w:style w:type="paragraph" w:customStyle="1" w:styleId="Centered">
    <w:name w:val="Centered"/>
    <w:uiPriority w:val="99"/>
    <w:rsid w:val="00084466"/>
    <w:pPr>
      <w:autoSpaceDE w:val="0"/>
      <w:autoSpaceDN w:val="0"/>
      <w:adjustRightInd w:val="0"/>
      <w:spacing w:after="0" w:line="240" w:lineRule="auto"/>
      <w:jc w:val="center"/>
    </w:pPr>
    <w:rPr>
      <w:rFonts w:ascii="Arial" w:hAnsi="Arial" w:cs="Arial"/>
      <w:sz w:val="24"/>
      <w:szCs w:val="24"/>
      <w:lang w:val="x-none"/>
    </w:rPr>
  </w:style>
  <w:style w:type="paragraph" w:customStyle="1" w:styleId="Right">
    <w:name w:val="Right"/>
    <w:uiPriority w:val="99"/>
    <w:rsid w:val="00084466"/>
    <w:pPr>
      <w:autoSpaceDE w:val="0"/>
      <w:autoSpaceDN w:val="0"/>
      <w:adjustRightInd w:val="0"/>
      <w:spacing w:after="0" w:line="240" w:lineRule="auto"/>
      <w:jc w:val="right"/>
    </w:pPr>
    <w:rPr>
      <w:rFonts w:ascii="Arial" w:hAnsi="Arial" w:cs="Arial"/>
      <w:sz w:val="24"/>
      <w:szCs w:val="24"/>
      <w:lang w:val="x-none"/>
    </w:rPr>
  </w:style>
  <w:style w:type="character" w:customStyle="1" w:styleId="Heading">
    <w:name w:val="Heading"/>
    <w:uiPriority w:val="99"/>
    <w:rsid w:val="00084466"/>
    <w:rPr>
      <w:b/>
      <w:bCs/>
      <w:color w:val="0000FF"/>
      <w:sz w:val="20"/>
      <w:szCs w:val="20"/>
    </w:rPr>
  </w:style>
  <w:style w:type="character" w:customStyle="1" w:styleId="Subheading">
    <w:name w:val="Subheading"/>
    <w:uiPriority w:val="99"/>
    <w:rsid w:val="00084466"/>
    <w:rPr>
      <w:b/>
      <w:bCs/>
      <w:color w:val="000080"/>
      <w:sz w:val="20"/>
      <w:szCs w:val="20"/>
    </w:rPr>
  </w:style>
  <w:style w:type="character" w:customStyle="1" w:styleId="Keywords">
    <w:name w:val="Keywords"/>
    <w:uiPriority w:val="99"/>
    <w:rsid w:val="00084466"/>
    <w:rPr>
      <w:i/>
      <w:iCs/>
      <w:color w:val="800000"/>
      <w:sz w:val="20"/>
      <w:szCs w:val="20"/>
    </w:rPr>
  </w:style>
  <w:style w:type="character" w:customStyle="1" w:styleId="Jump1">
    <w:name w:val="Jump 1"/>
    <w:uiPriority w:val="99"/>
    <w:rsid w:val="00084466"/>
    <w:rPr>
      <w:color w:val="008000"/>
      <w:sz w:val="20"/>
      <w:szCs w:val="20"/>
      <w:u w:val="single"/>
    </w:rPr>
  </w:style>
  <w:style w:type="character" w:customStyle="1" w:styleId="Jump2">
    <w:name w:val="Jump 2"/>
    <w:uiPriority w:val="99"/>
    <w:rsid w:val="00084466"/>
    <w:rPr>
      <w:color w:val="008000"/>
      <w:sz w:val="20"/>
      <w:szCs w:val="20"/>
      <w:u w:val="single"/>
    </w:rPr>
  </w:style>
  <w:style w:type="character" w:customStyle="1" w:styleId="Destaque">
    <w:name w:val="Destaque"/>
    <w:uiPriority w:val="99"/>
    <w:rsid w:val="00084466"/>
    <w:rPr>
      <w:rFonts w:ascii="Tahoma" w:hAnsi="Tahoma" w:cs="Tahoma"/>
      <w:shd w:val="clear" w:color="auto" w:fill="FFFF00"/>
    </w:rPr>
  </w:style>
  <w:style w:type="character" w:customStyle="1" w:styleId="FontStyle">
    <w:name w:val="Font Style"/>
    <w:uiPriority w:val="99"/>
    <w:rsid w:val="0008446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47171">
      <w:bodyDiv w:val="1"/>
      <w:marLeft w:val="0"/>
      <w:marRight w:val="0"/>
      <w:marTop w:val="0"/>
      <w:marBottom w:val="0"/>
      <w:divBdr>
        <w:top w:val="none" w:sz="0" w:space="0" w:color="auto"/>
        <w:left w:val="none" w:sz="0" w:space="0" w:color="auto"/>
        <w:bottom w:val="none" w:sz="0" w:space="0" w:color="auto"/>
        <w:right w:val="none" w:sz="0" w:space="0" w:color="auto"/>
      </w:divBdr>
    </w:div>
    <w:div w:id="49738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5</Pages>
  <Words>2403</Words>
  <Characters>12977</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Eudes-Procuradoria</dc:creator>
  <cp:lastModifiedBy>Licitação</cp:lastModifiedBy>
  <cp:revision>66</cp:revision>
  <cp:lastPrinted>2023-07-27T13:30:00Z</cp:lastPrinted>
  <dcterms:created xsi:type="dcterms:W3CDTF">2021-02-26T13:43:00Z</dcterms:created>
  <dcterms:modified xsi:type="dcterms:W3CDTF">2026-05-06T11:51:00Z</dcterms:modified>
</cp:coreProperties>
</file>